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54" w:type="dxa"/>
        <w:tblLayout w:type="fixed"/>
        <w:tblLook w:val="04A0"/>
      </w:tblPr>
      <w:tblGrid>
        <w:gridCol w:w="9854"/>
      </w:tblGrid>
      <w:tr w:rsidR="00FA1119">
        <w:tc>
          <w:tcPr>
            <w:tcW w:w="9854" w:type="dxa"/>
          </w:tcPr>
          <w:p w:rsidR="00FA1119" w:rsidRDefault="000B1EAC">
            <w:pPr>
              <w:snapToGrid w:val="0"/>
              <w:rPr>
                <w:rFonts w:ascii="方正小标宋简体" w:eastAsia="方正小标宋简体" w:hAnsi="宋体"/>
                <w:szCs w:val="21"/>
              </w:rPr>
            </w:pPr>
            <w:r>
              <w:rPr>
                <w:rFonts w:ascii="方正小标宋简体" w:eastAsia="方正小标宋简体" w:hAnsi="宋体" w:hint="eastAsia"/>
                <w:szCs w:val="21"/>
              </w:rPr>
              <w:t>声明：</w:t>
            </w:r>
          </w:p>
          <w:p w:rsidR="00FA1119" w:rsidRDefault="000B1EAC">
            <w:pPr>
              <w:snapToGrid w:val="0"/>
              <w:ind w:firstLine="420"/>
              <w:rPr>
                <w:sz w:val="18"/>
                <w:szCs w:val="18"/>
              </w:rPr>
            </w:pPr>
            <w:r>
              <w:rPr>
                <w:rFonts w:hint="eastAsia"/>
                <w:sz w:val="18"/>
                <w:szCs w:val="18"/>
              </w:rPr>
              <w:t>本组织（认证委托人</w:t>
            </w:r>
            <w:r>
              <w:rPr>
                <w:rFonts w:hint="eastAsia"/>
                <w:sz w:val="18"/>
                <w:szCs w:val="18"/>
              </w:rPr>
              <w:t>/</w:t>
            </w:r>
            <w:r>
              <w:rPr>
                <w:rFonts w:hint="eastAsia"/>
                <w:sz w:val="18"/>
                <w:szCs w:val="18"/>
              </w:rPr>
              <w:t>生产企业）保证本产品描述中的产品参数及关键元器件和材料等信息与实际生产的认证产品保持一致。当产品所用关键元器件和材料、涉及产品安全的设计和电气结构、证书内容等发生变更时，本组织确保执行《低压成套开关设备强制性认证实施细则》中关于产品变更的相关规定，使认证产品持续符合标准要求。</w:t>
            </w:r>
          </w:p>
          <w:p w:rsidR="00FA1119" w:rsidRDefault="000B1EAC">
            <w:pPr>
              <w:snapToGrid w:val="0"/>
              <w:ind w:firstLineChars="2500" w:firstLine="4500"/>
              <w:rPr>
                <w:sz w:val="18"/>
                <w:szCs w:val="18"/>
              </w:rPr>
            </w:pPr>
            <w:r>
              <w:rPr>
                <w:rFonts w:hint="eastAsia"/>
                <w:sz w:val="18"/>
                <w:szCs w:val="18"/>
              </w:rPr>
              <w:t>认证委托人</w:t>
            </w:r>
            <w:r>
              <w:rPr>
                <w:rFonts w:hint="eastAsia"/>
                <w:sz w:val="18"/>
                <w:szCs w:val="18"/>
              </w:rPr>
              <w:t>/</w:t>
            </w:r>
            <w:r>
              <w:rPr>
                <w:rFonts w:hint="eastAsia"/>
                <w:sz w:val="18"/>
                <w:szCs w:val="18"/>
              </w:rPr>
              <w:t>生产企业：（公章）</w:t>
            </w:r>
          </w:p>
          <w:p w:rsidR="00FA1119" w:rsidRDefault="000B1EAC">
            <w:pPr>
              <w:snapToGrid w:val="0"/>
              <w:ind w:firstLineChars="2500" w:firstLine="4500"/>
            </w:pPr>
            <w:r>
              <w:rPr>
                <w:rFonts w:hint="eastAsia"/>
                <w:sz w:val="18"/>
                <w:szCs w:val="18"/>
              </w:rPr>
              <w:t>日期：</w:t>
            </w:r>
            <w:r>
              <w:rPr>
                <w:rFonts w:hint="eastAsia"/>
                <w:sz w:val="18"/>
                <w:szCs w:val="18"/>
              </w:rPr>
              <w:t xml:space="preserve">     </w:t>
            </w:r>
          </w:p>
        </w:tc>
      </w:tr>
    </w:tbl>
    <w:p w:rsidR="00FA1119" w:rsidRDefault="00FA1119">
      <w:pPr>
        <w:snapToGrid w:val="0"/>
        <w:rPr>
          <w:sz w:val="18"/>
          <w:szCs w:val="18"/>
        </w:rPr>
      </w:pPr>
    </w:p>
    <w:p w:rsidR="00FA1119" w:rsidRDefault="000B1EAC" w:rsidP="00B32668">
      <w:pPr>
        <w:pStyle w:val="1"/>
        <w:numPr>
          <w:ilvl w:val="0"/>
          <w:numId w:val="1"/>
        </w:numPr>
        <w:snapToGrid w:val="0"/>
        <w:spacing w:afterLines="50"/>
        <w:ind w:firstLineChars="0"/>
        <w:rPr>
          <w:rFonts w:ascii="方正小标宋简体" w:eastAsia="方正小标宋简体" w:hAnsi="宋体"/>
          <w:szCs w:val="21"/>
        </w:rPr>
      </w:pPr>
      <w:r>
        <w:rPr>
          <w:rFonts w:ascii="方正小标宋简体" w:eastAsia="方正小标宋简体" w:hAnsi="宋体" w:hint="eastAsia"/>
          <w:szCs w:val="21"/>
        </w:rPr>
        <w:t>产品信息</w:t>
      </w:r>
    </w:p>
    <w:p w:rsidR="00FA1119" w:rsidRDefault="000B1EAC">
      <w:pPr>
        <w:pStyle w:val="1"/>
        <w:numPr>
          <w:ilvl w:val="0"/>
          <w:numId w:val="2"/>
        </w:numPr>
        <w:snapToGrid w:val="0"/>
        <w:spacing w:line="300" w:lineRule="auto"/>
        <w:ind w:firstLineChars="0" w:hanging="278"/>
        <w:rPr>
          <w:rFonts w:ascii="宋体" w:hAnsi="宋体"/>
          <w:szCs w:val="21"/>
        </w:rPr>
      </w:pPr>
      <w:r>
        <w:rPr>
          <w:rFonts w:ascii="宋体" w:hAnsi="宋体" w:hint="eastAsia"/>
          <w:szCs w:val="21"/>
        </w:rPr>
        <w:t>产品名称及型号：</w:t>
      </w:r>
    </w:p>
    <w:p w:rsidR="00FA1119" w:rsidRDefault="000B1EAC">
      <w:pPr>
        <w:pStyle w:val="1"/>
        <w:numPr>
          <w:ilvl w:val="0"/>
          <w:numId w:val="2"/>
        </w:numPr>
        <w:snapToGrid w:val="0"/>
        <w:spacing w:line="300" w:lineRule="auto"/>
        <w:ind w:firstLineChars="0" w:hanging="278"/>
        <w:rPr>
          <w:rFonts w:ascii="宋体" w:hAnsi="宋体"/>
          <w:szCs w:val="21"/>
        </w:rPr>
      </w:pPr>
      <w:r>
        <w:rPr>
          <w:rFonts w:ascii="宋体" w:hAnsi="宋体" w:hint="eastAsia"/>
          <w:szCs w:val="21"/>
        </w:rPr>
        <w:t>送试样机结构参数</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7"/>
        <w:gridCol w:w="7404"/>
      </w:tblGrid>
      <w:tr w:rsidR="00FA1119">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ascii="宋体" w:hAnsi="宋体"/>
                <w:sz w:val="18"/>
                <w:szCs w:val="18"/>
              </w:rPr>
            </w:pPr>
            <w:r>
              <w:rPr>
                <w:rFonts w:ascii="宋体" w:hAnsi="宋体" w:hint="eastAsia"/>
                <w:sz w:val="18"/>
                <w:szCs w:val="18"/>
              </w:rPr>
              <w:t>样机结构特点描述</w:t>
            </w:r>
          </w:p>
        </w:tc>
        <w:tc>
          <w:tcPr>
            <w:tcW w:w="7404"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0B1EAC">
            <w:pPr>
              <w:snapToGrid w:val="0"/>
              <w:jc w:val="left"/>
              <w:rPr>
                <w:rFonts w:ascii="宋体" w:hAnsi="宋体"/>
                <w:color w:val="FF0000"/>
                <w:sz w:val="18"/>
                <w:szCs w:val="18"/>
              </w:rPr>
            </w:pPr>
            <w:r>
              <w:rPr>
                <w:rFonts w:ascii="宋体" w:hAnsi="宋体" w:hint="eastAsia"/>
                <w:color w:val="FF0000"/>
                <w:sz w:val="18"/>
                <w:szCs w:val="18"/>
              </w:rPr>
              <w:t>应包括样机主要组成部件，样机壳体材料及板材厚度，样机柜架装配结构及安装模数，样机进线方式，辅助电路绝缘导线布线方式，散热方式，防护等级措施等</w:t>
            </w:r>
          </w:p>
        </w:tc>
      </w:tr>
      <w:tr w:rsidR="00FA1119">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hAnsi="宋体"/>
                <w:sz w:val="18"/>
                <w:szCs w:val="18"/>
              </w:rPr>
            </w:pPr>
            <w:r>
              <w:rPr>
                <w:rFonts w:hAnsi="宋体" w:hint="eastAsia"/>
                <w:sz w:val="18"/>
                <w:szCs w:val="18"/>
              </w:rPr>
              <w:t>样机操作方式</w:t>
            </w:r>
          </w:p>
        </w:tc>
        <w:tc>
          <w:tcPr>
            <w:tcW w:w="7404"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hAnsi="宋体"/>
                <w:sz w:val="18"/>
                <w:szCs w:val="18"/>
              </w:rPr>
            </w:pPr>
          </w:p>
        </w:tc>
      </w:tr>
      <w:tr w:rsidR="00FA1119">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hAnsi="宋体"/>
                <w:sz w:val="18"/>
                <w:szCs w:val="18"/>
              </w:rPr>
            </w:pPr>
            <w:r>
              <w:rPr>
                <w:rFonts w:hAnsi="宋体" w:hint="eastAsia"/>
                <w:sz w:val="18"/>
                <w:szCs w:val="18"/>
              </w:rPr>
              <w:t>样机安装方式</w:t>
            </w:r>
          </w:p>
        </w:tc>
        <w:tc>
          <w:tcPr>
            <w:tcW w:w="7404"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hAnsi="宋体"/>
                <w:sz w:val="18"/>
                <w:szCs w:val="18"/>
              </w:rPr>
            </w:pPr>
          </w:p>
        </w:tc>
      </w:tr>
      <w:tr w:rsidR="00FA1119">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hAnsi="宋体"/>
                <w:sz w:val="18"/>
                <w:szCs w:val="18"/>
              </w:rPr>
            </w:pPr>
            <w:r>
              <w:rPr>
                <w:rFonts w:hAnsi="宋体" w:hint="eastAsia"/>
                <w:sz w:val="18"/>
                <w:szCs w:val="18"/>
              </w:rPr>
              <w:t>样机接线方式</w:t>
            </w:r>
          </w:p>
        </w:tc>
        <w:tc>
          <w:tcPr>
            <w:tcW w:w="7404"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hAnsi="宋体"/>
                <w:sz w:val="18"/>
                <w:szCs w:val="18"/>
              </w:rPr>
            </w:pPr>
          </w:p>
        </w:tc>
      </w:tr>
      <w:tr w:rsidR="00FA1119">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hAnsi="宋体"/>
                <w:sz w:val="18"/>
                <w:szCs w:val="18"/>
              </w:rPr>
            </w:pPr>
            <w:r>
              <w:rPr>
                <w:rFonts w:hAnsi="宋体" w:hint="eastAsia"/>
                <w:sz w:val="18"/>
                <w:szCs w:val="18"/>
              </w:rPr>
              <w:t>样机进出线方式</w:t>
            </w:r>
          </w:p>
        </w:tc>
        <w:tc>
          <w:tcPr>
            <w:tcW w:w="7404"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hAnsi="宋体"/>
                <w:sz w:val="18"/>
                <w:szCs w:val="18"/>
              </w:rPr>
            </w:pPr>
          </w:p>
        </w:tc>
      </w:tr>
      <w:tr w:rsidR="00FA1119">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hAnsi="宋体"/>
                <w:sz w:val="18"/>
                <w:szCs w:val="18"/>
              </w:rPr>
            </w:pPr>
            <w:r>
              <w:rPr>
                <w:rFonts w:hAnsi="宋体" w:hint="eastAsia"/>
                <w:sz w:val="18"/>
                <w:szCs w:val="18"/>
              </w:rPr>
              <w:t>样机外形尺寸</w:t>
            </w:r>
          </w:p>
        </w:tc>
        <w:tc>
          <w:tcPr>
            <w:tcW w:w="7404" w:type="dxa"/>
            <w:tcBorders>
              <w:top w:val="single" w:sz="4" w:space="0" w:color="auto"/>
              <w:left w:val="single" w:sz="4" w:space="0" w:color="auto"/>
              <w:bottom w:val="single" w:sz="4" w:space="0" w:color="auto"/>
              <w:right w:val="single" w:sz="4" w:space="0" w:color="auto"/>
            </w:tcBorders>
            <w:vAlign w:val="center"/>
          </w:tcPr>
          <w:p w:rsidR="00FA1119" w:rsidRDefault="000B1EAC">
            <w:pPr>
              <w:snapToGrid w:val="0"/>
              <w:jc w:val="left"/>
              <w:rPr>
                <w:rFonts w:hAnsi="宋体"/>
                <w:sz w:val="18"/>
                <w:szCs w:val="18"/>
              </w:rPr>
            </w:pPr>
            <w:r>
              <w:rPr>
                <w:rFonts w:hAnsi="宋体" w:hint="eastAsia"/>
                <w:sz w:val="18"/>
                <w:szCs w:val="18"/>
              </w:rPr>
              <w:t>mm</w:t>
            </w:r>
            <w:r>
              <w:rPr>
                <w:rFonts w:hAnsi="宋体" w:hint="eastAsia"/>
                <w:sz w:val="18"/>
                <w:szCs w:val="18"/>
              </w:rPr>
              <w:t>×</w:t>
            </w:r>
            <w:r>
              <w:rPr>
                <w:rFonts w:hAnsi="宋体" w:hint="eastAsia"/>
                <w:sz w:val="18"/>
                <w:szCs w:val="18"/>
              </w:rPr>
              <w:t xml:space="preserve">   mm</w:t>
            </w:r>
            <w:r>
              <w:rPr>
                <w:rFonts w:hAnsi="宋体" w:hint="eastAsia"/>
                <w:sz w:val="18"/>
                <w:szCs w:val="18"/>
              </w:rPr>
              <w:t>×</w:t>
            </w:r>
            <w:r>
              <w:rPr>
                <w:rFonts w:hAnsi="宋体" w:hint="eastAsia"/>
                <w:sz w:val="18"/>
                <w:szCs w:val="18"/>
              </w:rPr>
              <w:t xml:space="preserve">    mm</w:t>
            </w:r>
          </w:p>
        </w:tc>
      </w:tr>
      <w:tr w:rsidR="00FA1119">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hAnsi="宋体"/>
                <w:sz w:val="18"/>
                <w:szCs w:val="18"/>
              </w:rPr>
            </w:pPr>
            <w:r>
              <w:rPr>
                <w:rFonts w:hAnsi="宋体" w:hint="eastAsia"/>
                <w:sz w:val="18"/>
                <w:szCs w:val="18"/>
              </w:rPr>
              <w:t>保护接地措施</w:t>
            </w:r>
          </w:p>
        </w:tc>
        <w:tc>
          <w:tcPr>
            <w:tcW w:w="7404"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hAnsi="宋体"/>
                <w:sz w:val="18"/>
                <w:szCs w:val="18"/>
              </w:rPr>
            </w:pPr>
          </w:p>
        </w:tc>
      </w:tr>
      <w:tr w:rsidR="00FA1119">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hAnsi="宋体"/>
                <w:sz w:val="18"/>
                <w:szCs w:val="18"/>
              </w:rPr>
            </w:pPr>
            <w:r>
              <w:rPr>
                <w:rFonts w:hAnsi="宋体" w:hint="eastAsia"/>
                <w:sz w:val="18"/>
                <w:szCs w:val="18"/>
              </w:rPr>
              <w:t>防</w:t>
            </w:r>
            <w:r>
              <w:rPr>
                <w:rFonts w:hAnsi="宋体" w:hint="eastAsia"/>
                <w:sz w:val="18"/>
                <w:szCs w:val="18"/>
              </w:rPr>
              <w:t xml:space="preserve">   </w:t>
            </w:r>
            <w:r>
              <w:rPr>
                <w:rFonts w:hAnsi="宋体" w:hint="eastAsia"/>
                <w:sz w:val="18"/>
                <w:szCs w:val="18"/>
              </w:rPr>
              <w:t>腐</w:t>
            </w:r>
            <w:r>
              <w:rPr>
                <w:rFonts w:hAnsi="宋体" w:hint="eastAsia"/>
                <w:sz w:val="18"/>
                <w:szCs w:val="18"/>
              </w:rPr>
              <w:t xml:space="preserve">   </w:t>
            </w:r>
            <w:r>
              <w:rPr>
                <w:rFonts w:hAnsi="宋体" w:hint="eastAsia"/>
                <w:sz w:val="18"/>
                <w:szCs w:val="18"/>
              </w:rPr>
              <w:t>蚀</w:t>
            </w:r>
          </w:p>
        </w:tc>
        <w:tc>
          <w:tcPr>
            <w:tcW w:w="7404"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hAnsi="宋体"/>
                <w:sz w:val="18"/>
                <w:szCs w:val="18"/>
              </w:rPr>
            </w:pPr>
          </w:p>
        </w:tc>
      </w:tr>
      <w:tr w:rsidR="00FA1119">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hAnsi="宋体"/>
                <w:sz w:val="18"/>
                <w:szCs w:val="18"/>
              </w:rPr>
            </w:pPr>
            <w:r>
              <w:rPr>
                <w:rFonts w:hAnsi="宋体" w:hint="eastAsia"/>
                <w:sz w:val="18"/>
                <w:szCs w:val="18"/>
              </w:rPr>
              <w:t>母线绝缘支撑件之间最大距离</w:t>
            </w:r>
            <w:r>
              <w:rPr>
                <w:rFonts w:hAnsi="宋体" w:hint="eastAsia"/>
                <w:sz w:val="18"/>
                <w:szCs w:val="18"/>
              </w:rPr>
              <w:t>( mm)</w:t>
            </w:r>
          </w:p>
        </w:tc>
        <w:tc>
          <w:tcPr>
            <w:tcW w:w="7404"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hAnsi="宋体"/>
                <w:sz w:val="18"/>
                <w:szCs w:val="18"/>
              </w:rPr>
            </w:pPr>
          </w:p>
        </w:tc>
      </w:tr>
    </w:tbl>
    <w:p w:rsidR="00FA1119" w:rsidRDefault="00FA1119">
      <w:pPr>
        <w:snapToGrid w:val="0"/>
        <w:spacing w:line="300" w:lineRule="auto"/>
        <w:rPr>
          <w:rFonts w:ascii="宋体" w:hAnsi="宋体"/>
          <w:szCs w:val="21"/>
        </w:rPr>
      </w:pPr>
    </w:p>
    <w:p w:rsidR="00FA1119" w:rsidRDefault="000B1EAC">
      <w:pPr>
        <w:pStyle w:val="1"/>
        <w:numPr>
          <w:ilvl w:val="0"/>
          <w:numId w:val="2"/>
        </w:numPr>
        <w:snapToGrid w:val="0"/>
        <w:spacing w:line="300" w:lineRule="auto"/>
        <w:ind w:firstLineChars="0" w:hanging="278"/>
        <w:rPr>
          <w:rFonts w:ascii="宋体" w:hAnsi="宋体"/>
          <w:szCs w:val="21"/>
        </w:rPr>
      </w:pPr>
      <w:r>
        <w:rPr>
          <w:rFonts w:ascii="宋体" w:hAnsi="宋体" w:hint="eastAsia"/>
          <w:szCs w:val="21"/>
        </w:rPr>
        <w:t>主要技术参数</w:t>
      </w:r>
    </w:p>
    <w:tbl>
      <w:tblPr>
        <w:tblStyle w:val="a6"/>
        <w:tblW w:w="9871" w:type="dxa"/>
        <w:tblLayout w:type="fixed"/>
        <w:tblLook w:val="04A0"/>
      </w:tblPr>
      <w:tblGrid>
        <w:gridCol w:w="3936"/>
        <w:gridCol w:w="5935"/>
      </w:tblGrid>
      <w:tr w:rsidR="00FA1119">
        <w:trPr>
          <w:trHeight w:val="284"/>
        </w:trPr>
        <w:tc>
          <w:tcPr>
            <w:tcW w:w="3936" w:type="dxa"/>
            <w:shd w:val="clear" w:color="auto" w:fill="EEF2FC"/>
          </w:tcPr>
          <w:p w:rsidR="00FA1119" w:rsidRDefault="000B1EAC">
            <w:pPr>
              <w:snapToGrid w:val="0"/>
              <w:jc w:val="left"/>
              <w:rPr>
                <w:sz w:val="18"/>
                <w:szCs w:val="18"/>
              </w:rPr>
            </w:pPr>
            <w:r>
              <w:rPr>
                <w:rFonts w:hAnsi="宋体"/>
                <w:sz w:val="18"/>
                <w:szCs w:val="18"/>
              </w:rPr>
              <w:t>额定</w:t>
            </w:r>
            <w:r>
              <w:rPr>
                <w:rFonts w:hAnsi="宋体" w:hint="eastAsia"/>
                <w:sz w:val="18"/>
                <w:szCs w:val="18"/>
              </w:rPr>
              <w:t>工作</w:t>
            </w:r>
            <w:r>
              <w:rPr>
                <w:rFonts w:hAnsi="宋体"/>
                <w:sz w:val="18"/>
                <w:szCs w:val="18"/>
              </w:rPr>
              <w:t>电压（</w:t>
            </w:r>
            <w:r>
              <w:rPr>
                <w:sz w:val="18"/>
                <w:szCs w:val="18"/>
              </w:rPr>
              <w:t>V</w:t>
            </w:r>
            <w:r>
              <w:rPr>
                <w:rFonts w:hAnsi="宋体"/>
                <w:sz w:val="18"/>
                <w:szCs w:val="18"/>
              </w:rPr>
              <w:t>）</w:t>
            </w:r>
          </w:p>
        </w:tc>
        <w:tc>
          <w:tcPr>
            <w:tcW w:w="5935" w:type="dxa"/>
          </w:tcPr>
          <w:p w:rsidR="00FA1119" w:rsidRDefault="00FA1119">
            <w:pPr>
              <w:snapToGrid w:val="0"/>
              <w:jc w:val="center"/>
              <w:rPr>
                <w:rFonts w:ascii="宋体" w:hAnsi="宋体"/>
                <w:szCs w:val="21"/>
              </w:rPr>
            </w:pPr>
          </w:p>
        </w:tc>
      </w:tr>
      <w:tr w:rsidR="00FA1119">
        <w:trPr>
          <w:trHeight w:val="284"/>
        </w:trPr>
        <w:tc>
          <w:tcPr>
            <w:tcW w:w="3936" w:type="dxa"/>
            <w:shd w:val="clear" w:color="auto" w:fill="EEF2FC"/>
          </w:tcPr>
          <w:p w:rsidR="00FA1119" w:rsidRDefault="000B1EAC">
            <w:pPr>
              <w:snapToGrid w:val="0"/>
              <w:jc w:val="left"/>
              <w:rPr>
                <w:rFonts w:hAnsi="宋体"/>
                <w:sz w:val="18"/>
                <w:szCs w:val="18"/>
              </w:rPr>
            </w:pPr>
            <w:r>
              <w:rPr>
                <w:rFonts w:hAnsi="宋体" w:hint="eastAsia"/>
                <w:sz w:val="18"/>
                <w:szCs w:val="18"/>
              </w:rPr>
              <w:t>额定绝缘电压（</w:t>
            </w:r>
            <w:r>
              <w:rPr>
                <w:rFonts w:hAnsi="宋体" w:hint="eastAsia"/>
                <w:sz w:val="18"/>
                <w:szCs w:val="18"/>
              </w:rPr>
              <w:t>V</w:t>
            </w:r>
            <w:r>
              <w:rPr>
                <w:rFonts w:hAnsi="宋体" w:hint="eastAsia"/>
                <w:sz w:val="18"/>
                <w:szCs w:val="18"/>
              </w:rPr>
              <w:t>）</w:t>
            </w:r>
          </w:p>
        </w:tc>
        <w:tc>
          <w:tcPr>
            <w:tcW w:w="5935" w:type="dxa"/>
          </w:tcPr>
          <w:p w:rsidR="00FA1119" w:rsidRDefault="00FA1119">
            <w:pPr>
              <w:snapToGrid w:val="0"/>
              <w:jc w:val="center"/>
              <w:rPr>
                <w:rFonts w:ascii="宋体" w:hAnsi="宋体"/>
                <w:szCs w:val="21"/>
              </w:rPr>
            </w:pPr>
          </w:p>
        </w:tc>
      </w:tr>
      <w:tr w:rsidR="00FA1119">
        <w:trPr>
          <w:trHeight w:val="284"/>
        </w:trPr>
        <w:tc>
          <w:tcPr>
            <w:tcW w:w="3936" w:type="dxa"/>
            <w:shd w:val="clear" w:color="auto" w:fill="EEF2FC"/>
          </w:tcPr>
          <w:p w:rsidR="00FA1119" w:rsidRDefault="000B1EAC">
            <w:pPr>
              <w:snapToGrid w:val="0"/>
              <w:jc w:val="left"/>
              <w:rPr>
                <w:rFonts w:hAnsi="宋体"/>
                <w:sz w:val="18"/>
                <w:szCs w:val="18"/>
              </w:rPr>
            </w:pPr>
            <w:r>
              <w:rPr>
                <w:rFonts w:hAnsi="宋体" w:hint="eastAsia"/>
                <w:sz w:val="18"/>
                <w:szCs w:val="18"/>
              </w:rPr>
              <w:t>额定冲击耐受电压（</w:t>
            </w:r>
            <w:r>
              <w:rPr>
                <w:rFonts w:hAnsi="宋体" w:hint="eastAsia"/>
                <w:sz w:val="18"/>
                <w:szCs w:val="18"/>
              </w:rPr>
              <w:t>kV</w:t>
            </w:r>
            <w:r>
              <w:rPr>
                <w:rFonts w:hAnsi="宋体" w:hint="eastAsia"/>
                <w:sz w:val="18"/>
                <w:szCs w:val="18"/>
              </w:rPr>
              <w:t>）</w:t>
            </w:r>
          </w:p>
        </w:tc>
        <w:tc>
          <w:tcPr>
            <w:tcW w:w="5935" w:type="dxa"/>
          </w:tcPr>
          <w:p w:rsidR="00FA1119" w:rsidRDefault="00FA1119">
            <w:pPr>
              <w:snapToGrid w:val="0"/>
              <w:jc w:val="left"/>
              <w:rPr>
                <w:rFonts w:ascii="宋体" w:hAnsi="宋体"/>
                <w:szCs w:val="21"/>
              </w:rPr>
            </w:pP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主母线的额定电流和额定短路耐受强度</w:t>
            </w:r>
          </w:p>
        </w:tc>
        <w:tc>
          <w:tcPr>
            <w:tcW w:w="5935" w:type="dxa"/>
          </w:tcPr>
          <w:p w:rsidR="00FA1119" w:rsidRDefault="000B1EAC">
            <w:pPr>
              <w:snapToGrid w:val="0"/>
              <w:jc w:val="left"/>
              <w:rPr>
                <w:rFonts w:ascii="宋体" w:hAnsi="宋体"/>
                <w:szCs w:val="21"/>
              </w:rPr>
            </w:pPr>
            <w:r>
              <w:rPr>
                <w:sz w:val="18"/>
                <w:szCs w:val="18"/>
              </w:rPr>
              <w:t>A</w:t>
            </w:r>
            <w:r>
              <w:rPr>
                <w:rFonts w:hint="eastAsia"/>
                <w:sz w:val="18"/>
                <w:szCs w:val="18"/>
              </w:rPr>
              <w:t>，</w:t>
            </w:r>
            <w:r>
              <w:rPr>
                <w:sz w:val="18"/>
                <w:szCs w:val="18"/>
              </w:rPr>
              <w:t>kA/ kA</w:t>
            </w: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主开关的分断能力</w:t>
            </w:r>
          </w:p>
        </w:tc>
        <w:tc>
          <w:tcPr>
            <w:tcW w:w="5935" w:type="dxa"/>
          </w:tcPr>
          <w:p w:rsidR="00FA1119" w:rsidRDefault="000B1EAC">
            <w:pPr>
              <w:snapToGrid w:val="0"/>
              <w:jc w:val="left"/>
              <w:rPr>
                <w:rFonts w:ascii="宋体" w:hAnsi="宋体"/>
              </w:rPr>
            </w:pPr>
            <w:r>
              <w:rPr>
                <w:sz w:val="18"/>
                <w:szCs w:val="18"/>
              </w:rPr>
              <w:t xml:space="preserve"> kA</w:t>
            </w: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主开关极限短路分断能力和运行短路分断能力</w:t>
            </w:r>
          </w:p>
        </w:tc>
        <w:tc>
          <w:tcPr>
            <w:tcW w:w="5935" w:type="dxa"/>
          </w:tcPr>
          <w:p w:rsidR="00FA1119" w:rsidRDefault="000B1EAC">
            <w:pPr>
              <w:snapToGrid w:val="0"/>
              <w:jc w:val="left"/>
              <w:rPr>
                <w:rFonts w:ascii="宋体" w:hAnsi="宋体"/>
                <w:sz w:val="18"/>
                <w:szCs w:val="18"/>
                <w:u w:val="single"/>
              </w:rPr>
            </w:pPr>
            <w:r>
              <w:rPr>
                <w:sz w:val="18"/>
                <w:szCs w:val="18"/>
              </w:rPr>
              <w:t>kA kA</w:t>
            </w: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过电压类别</w:t>
            </w:r>
          </w:p>
        </w:tc>
        <w:tc>
          <w:tcPr>
            <w:tcW w:w="5935" w:type="dxa"/>
            <w:vAlign w:val="center"/>
          </w:tcPr>
          <w:p w:rsidR="00FA1119" w:rsidRDefault="000B1EAC">
            <w:pPr>
              <w:snapToGrid w:val="0"/>
              <w:rPr>
                <w:rFonts w:ascii="宋体" w:hAnsi="宋体"/>
                <w:sz w:val="18"/>
                <w:szCs w:val="18"/>
                <w:u w:val="single"/>
              </w:rPr>
            </w:pPr>
            <w:r>
              <w:rPr>
                <w:rFonts w:ascii="宋体" w:hAnsi="宋体" w:hint="eastAsia"/>
                <w:sz w:val="18"/>
                <w:szCs w:val="18"/>
              </w:rPr>
              <w:t>□Ⅰ</w:t>
            </w:r>
            <w:r>
              <w:rPr>
                <w:rFonts w:ascii="宋体" w:hAnsi="宋体" w:hint="eastAsia"/>
                <w:sz w:val="18"/>
                <w:szCs w:val="18"/>
              </w:rPr>
              <w:t xml:space="preserve">   </w:t>
            </w:r>
            <w:r>
              <w:rPr>
                <w:rFonts w:ascii="宋体" w:hAnsi="宋体" w:hint="eastAsia"/>
                <w:sz w:val="18"/>
                <w:szCs w:val="18"/>
              </w:rPr>
              <w:t>□Ⅱ</w:t>
            </w:r>
            <w:r>
              <w:rPr>
                <w:rFonts w:ascii="宋体" w:hAnsi="宋体" w:hint="eastAsia"/>
                <w:sz w:val="18"/>
                <w:szCs w:val="18"/>
              </w:rPr>
              <w:t xml:space="preserve">    </w:t>
            </w:r>
            <w:r>
              <w:rPr>
                <w:rFonts w:ascii="宋体" w:hAnsi="宋体" w:hint="eastAsia"/>
                <w:sz w:val="18"/>
                <w:szCs w:val="18"/>
              </w:rPr>
              <w:t>□Ⅲ</w:t>
            </w:r>
            <w:r>
              <w:rPr>
                <w:rFonts w:ascii="宋体" w:hAnsi="宋体" w:hint="eastAsia"/>
                <w:sz w:val="18"/>
                <w:szCs w:val="18"/>
              </w:rPr>
              <w:t xml:space="preserve">    </w:t>
            </w:r>
            <w:r>
              <w:rPr>
                <w:rFonts w:ascii="宋体" w:hAnsi="宋体" w:hint="eastAsia"/>
                <w:sz w:val="18"/>
                <w:szCs w:val="18"/>
              </w:rPr>
              <w:t>□</w:t>
            </w:r>
            <w:r>
              <w:rPr>
                <w:rFonts w:ascii="宋体" w:hAnsi="宋体" w:cs="宋体" w:hint="eastAsia"/>
                <w:sz w:val="18"/>
                <w:szCs w:val="18"/>
              </w:rPr>
              <w:t>Ⅳ</w:t>
            </w: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材料组别</w:t>
            </w:r>
          </w:p>
        </w:tc>
        <w:tc>
          <w:tcPr>
            <w:tcW w:w="5935" w:type="dxa"/>
            <w:vAlign w:val="center"/>
          </w:tcPr>
          <w:p w:rsidR="00FA1119" w:rsidRDefault="00FA1119">
            <w:pPr>
              <w:snapToGrid w:val="0"/>
              <w:rPr>
                <w:rFonts w:ascii="宋体" w:hAnsi="宋体"/>
                <w:sz w:val="18"/>
                <w:szCs w:val="18"/>
              </w:rPr>
            </w:pP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污染等级</w:t>
            </w:r>
          </w:p>
        </w:tc>
        <w:tc>
          <w:tcPr>
            <w:tcW w:w="5935" w:type="dxa"/>
            <w:vAlign w:val="center"/>
          </w:tcPr>
          <w:p w:rsidR="00FA1119" w:rsidRDefault="00FA1119">
            <w:pPr>
              <w:snapToGrid w:val="0"/>
              <w:rPr>
                <w:rFonts w:ascii="宋体" w:hAnsi="宋体"/>
                <w:sz w:val="18"/>
                <w:szCs w:val="18"/>
              </w:rPr>
            </w:pP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电气间隙</w:t>
            </w:r>
          </w:p>
        </w:tc>
        <w:tc>
          <w:tcPr>
            <w:tcW w:w="5935" w:type="dxa"/>
          </w:tcPr>
          <w:p w:rsidR="00FA1119" w:rsidRDefault="000B1EAC">
            <w:pPr>
              <w:snapToGrid w:val="0"/>
              <w:jc w:val="left"/>
              <w:rPr>
                <w:rFonts w:hAnsi="宋体"/>
                <w:sz w:val="18"/>
                <w:szCs w:val="18"/>
              </w:rPr>
            </w:pPr>
            <w:r>
              <w:rPr>
                <w:rFonts w:hAnsi="宋体" w:hint="eastAsia"/>
                <w:sz w:val="18"/>
                <w:szCs w:val="18"/>
              </w:rPr>
              <w:t>≥</w:t>
            </w:r>
            <w:r>
              <w:rPr>
                <w:rFonts w:hAnsi="宋体" w:hint="eastAsia"/>
                <w:sz w:val="18"/>
                <w:szCs w:val="18"/>
              </w:rPr>
              <w:t>mm</w:t>
            </w: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爬</w:t>
            </w:r>
            <w:r>
              <w:rPr>
                <w:rFonts w:hAnsi="宋体" w:hint="eastAsia"/>
                <w:sz w:val="18"/>
                <w:szCs w:val="18"/>
              </w:rPr>
              <w:t>电</w:t>
            </w:r>
            <w:r>
              <w:rPr>
                <w:rFonts w:hAnsi="宋体" w:hint="eastAsia"/>
                <w:sz w:val="18"/>
                <w:szCs w:val="18"/>
              </w:rPr>
              <w:t>距离</w:t>
            </w:r>
          </w:p>
        </w:tc>
        <w:tc>
          <w:tcPr>
            <w:tcW w:w="5935" w:type="dxa"/>
          </w:tcPr>
          <w:p w:rsidR="00FA1119" w:rsidRDefault="000B1EAC">
            <w:pPr>
              <w:snapToGrid w:val="0"/>
              <w:jc w:val="left"/>
              <w:rPr>
                <w:rFonts w:hAnsi="宋体"/>
                <w:sz w:val="18"/>
                <w:szCs w:val="18"/>
              </w:rPr>
            </w:pPr>
            <w:r>
              <w:rPr>
                <w:rFonts w:hAnsi="宋体" w:hint="eastAsia"/>
                <w:sz w:val="18"/>
                <w:szCs w:val="18"/>
              </w:rPr>
              <w:t>≥</w:t>
            </w:r>
            <w:r>
              <w:rPr>
                <w:rFonts w:hAnsi="宋体" w:hint="eastAsia"/>
                <w:sz w:val="18"/>
                <w:szCs w:val="18"/>
              </w:rPr>
              <w:t>mm</w:t>
            </w: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出线回路数</w:t>
            </w:r>
          </w:p>
        </w:tc>
        <w:tc>
          <w:tcPr>
            <w:tcW w:w="5935" w:type="dxa"/>
          </w:tcPr>
          <w:p w:rsidR="00FA1119" w:rsidRDefault="00FA1119">
            <w:pPr>
              <w:snapToGrid w:val="0"/>
              <w:jc w:val="left"/>
              <w:rPr>
                <w:rFonts w:hAnsi="宋体"/>
                <w:sz w:val="18"/>
                <w:szCs w:val="18"/>
                <w:u w:val="single"/>
              </w:rPr>
            </w:pP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各出线回路额定电流（</w:t>
            </w:r>
            <w:r>
              <w:rPr>
                <w:rFonts w:hAnsi="宋体" w:hint="eastAsia"/>
                <w:sz w:val="18"/>
                <w:szCs w:val="18"/>
              </w:rPr>
              <w:t>A</w:t>
            </w:r>
            <w:r>
              <w:rPr>
                <w:rFonts w:hAnsi="宋体" w:hint="eastAsia"/>
                <w:sz w:val="18"/>
                <w:szCs w:val="18"/>
              </w:rPr>
              <w:t>）</w:t>
            </w:r>
          </w:p>
        </w:tc>
        <w:tc>
          <w:tcPr>
            <w:tcW w:w="5935" w:type="dxa"/>
          </w:tcPr>
          <w:p w:rsidR="00FA1119" w:rsidRDefault="00FA1119">
            <w:pPr>
              <w:snapToGrid w:val="0"/>
              <w:jc w:val="left"/>
              <w:rPr>
                <w:rFonts w:hAnsi="宋体"/>
                <w:sz w:val="18"/>
                <w:szCs w:val="18"/>
                <w:u w:val="single"/>
              </w:rPr>
            </w:pP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额定分散系数</w:t>
            </w:r>
          </w:p>
        </w:tc>
        <w:tc>
          <w:tcPr>
            <w:tcW w:w="5935" w:type="dxa"/>
          </w:tcPr>
          <w:p w:rsidR="00FA1119" w:rsidRDefault="00FA1119">
            <w:pPr>
              <w:snapToGrid w:val="0"/>
              <w:jc w:val="left"/>
              <w:rPr>
                <w:rFonts w:hAnsi="宋体"/>
                <w:sz w:val="18"/>
                <w:szCs w:val="18"/>
                <w:u w:val="single"/>
              </w:rPr>
            </w:pP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触电保护类别</w:t>
            </w:r>
          </w:p>
        </w:tc>
        <w:tc>
          <w:tcPr>
            <w:tcW w:w="5935" w:type="dxa"/>
            <w:vAlign w:val="center"/>
          </w:tcPr>
          <w:p w:rsidR="00FA1119" w:rsidRDefault="000B1EAC">
            <w:pPr>
              <w:snapToGrid w:val="0"/>
              <w:rPr>
                <w:rFonts w:ascii="宋体" w:hAnsi="宋体"/>
                <w:sz w:val="18"/>
                <w:szCs w:val="18"/>
              </w:rPr>
            </w:pPr>
            <w:r>
              <w:rPr>
                <w:rFonts w:ascii="宋体" w:hAnsi="宋体" w:hint="eastAsia"/>
                <w:sz w:val="18"/>
                <w:szCs w:val="18"/>
              </w:rPr>
              <w:t>□Ⅰ类</w:t>
            </w:r>
            <w:r>
              <w:rPr>
                <w:rFonts w:ascii="宋体" w:hAnsi="宋体" w:hint="eastAsia"/>
                <w:sz w:val="18"/>
                <w:szCs w:val="18"/>
              </w:rPr>
              <w:t xml:space="preserve">   </w:t>
            </w:r>
            <w:r>
              <w:rPr>
                <w:rFonts w:ascii="宋体" w:hAnsi="宋体" w:hint="eastAsia"/>
                <w:sz w:val="18"/>
                <w:szCs w:val="18"/>
              </w:rPr>
              <w:t>□Ⅱ类</w:t>
            </w:r>
            <w:r>
              <w:rPr>
                <w:rFonts w:ascii="宋体" w:hAnsi="宋体" w:hint="eastAsia"/>
                <w:sz w:val="18"/>
                <w:szCs w:val="18"/>
              </w:rPr>
              <w:t xml:space="preserve">    </w:t>
            </w:r>
            <w:r>
              <w:rPr>
                <w:rFonts w:ascii="宋体" w:hAnsi="宋体" w:hint="eastAsia"/>
                <w:sz w:val="18"/>
                <w:szCs w:val="18"/>
              </w:rPr>
              <w:t>□Ⅲ类</w:t>
            </w:r>
          </w:p>
        </w:tc>
      </w:tr>
      <w:tr w:rsidR="00FA1119">
        <w:trPr>
          <w:trHeight w:val="284"/>
        </w:trPr>
        <w:tc>
          <w:tcPr>
            <w:tcW w:w="3936" w:type="dxa"/>
            <w:shd w:val="clear" w:color="auto" w:fill="EEF2FC"/>
          </w:tcPr>
          <w:p w:rsidR="00FA1119" w:rsidRDefault="000B1EAC">
            <w:pPr>
              <w:snapToGrid w:val="0"/>
              <w:rPr>
                <w:rFonts w:hAnsi="宋体"/>
                <w:sz w:val="18"/>
                <w:szCs w:val="18"/>
              </w:rPr>
            </w:pPr>
            <w:r>
              <w:rPr>
                <w:rFonts w:hAnsi="宋体" w:hint="eastAsia"/>
                <w:sz w:val="18"/>
                <w:szCs w:val="18"/>
              </w:rPr>
              <w:t>外壳防护等级</w:t>
            </w:r>
          </w:p>
        </w:tc>
        <w:tc>
          <w:tcPr>
            <w:tcW w:w="5935" w:type="dxa"/>
            <w:vAlign w:val="center"/>
          </w:tcPr>
          <w:p w:rsidR="00FA1119" w:rsidRDefault="000B1EAC">
            <w:pPr>
              <w:snapToGrid w:val="0"/>
              <w:rPr>
                <w:rFonts w:hAnsi="宋体"/>
                <w:sz w:val="18"/>
                <w:szCs w:val="18"/>
              </w:rPr>
            </w:pPr>
            <w:r>
              <w:rPr>
                <w:rFonts w:hAnsi="宋体" w:hint="eastAsia"/>
                <w:sz w:val="18"/>
                <w:szCs w:val="18"/>
              </w:rPr>
              <w:t>IP</w:t>
            </w:r>
          </w:p>
        </w:tc>
      </w:tr>
    </w:tbl>
    <w:p w:rsidR="00FA1119" w:rsidRDefault="00FA1119">
      <w:pPr>
        <w:pStyle w:val="1"/>
        <w:snapToGrid w:val="0"/>
        <w:spacing w:line="300" w:lineRule="auto"/>
        <w:ind w:left="147" w:firstLineChars="0" w:firstLine="0"/>
        <w:rPr>
          <w:rFonts w:ascii="宋体" w:hAnsi="宋体"/>
          <w:szCs w:val="21"/>
        </w:rPr>
      </w:pPr>
    </w:p>
    <w:p w:rsidR="00FA1119" w:rsidRDefault="000B1EAC">
      <w:pPr>
        <w:pStyle w:val="1"/>
        <w:numPr>
          <w:ilvl w:val="0"/>
          <w:numId w:val="2"/>
        </w:numPr>
        <w:snapToGrid w:val="0"/>
        <w:spacing w:line="300" w:lineRule="auto"/>
        <w:ind w:firstLineChars="0" w:hanging="278"/>
        <w:rPr>
          <w:rFonts w:ascii="宋体" w:hAnsi="宋体"/>
          <w:szCs w:val="21"/>
        </w:rPr>
      </w:pPr>
      <w:r>
        <w:rPr>
          <w:rFonts w:ascii="宋体" w:hAnsi="宋体" w:hint="eastAsia"/>
          <w:szCs w:val="21"/>
        </w:rPr>
        <w:t>关键元器件</w:t>
      </w:r>
      <w:r>
        <w:rPr>
          <w:rFonts w:ascii="宋体" w:hAnsi="宋体" w:hint="eastAsia"/>
          <w:szCs w:val="21"/>
        </w:rPr>
        <w:t>/</w:t>
      </w:r>
      <w:r>
        <w:rPr>
          <w:rFonts w:ascii="宋体" w:hAnsi="宋体" w:hint="eastAsia"/>
          <w:szCs w:val="21"/>
        </w:rPr>
        <w:t>材料清单</w:t>
      </w:r>
    </w:p>
    <w:p w:rsidR="00FA1119" w:rsidRDefault="000B1EAC" w:rsidP="00B32668">
      <w:pPr>
        <w:pStyle w:val="1"/>
        <w:numPr>
          <w:ilvl w:val="1"/>
          <w:numId w:val="2"/>
        </w:numPr>
        <w:tabs>
          <w:tab w:val="left" w:pos="567"/>
        </w:tabs>
        <w:snapToGrid w:val="0"/>
        <w:spacing w:afterLines="50"/>
        <w:ind w:left="993" w:firstLineChars="0" w:hanging="851"/>
        <w:rPr>
          <w:rFonts w:ascii="宋体" w:hAnsi="宋体"/>
          <w:szCs w:val="21"/>
        </w:rPr>
      </w:pPr>
      <w:r>
        <w:rPr>
          <w:rFonts w:ascii="宋体" w:hAnsi="宋体" w:hint="eastAsia"/>
          <w:szCs w:val="21"/>
        </w:rPr>
        <w:t>开关电器及元件（材料名称</w:t>
      </w:r>
      <w:r>
        <w:rPr>
          <w:rFonts w:ascii="宋体" w:hAnsi="宋体" w:hint="eastAsia"/>
          <w:szCs w:val="21"/>
        </w:rPr>
        <w:t>/</w:t>
      </w:r>
      <w:r>
        <w:rPr>
          <w:rFonts w:ascii="宋体" w:hAnsi="宋体" w:hint="eastAsia"/>
          <w:szCs w:val="21"/>
        </w:rPr>
        <w:t>牌号、型号规格、生产者（制造商））</w:t>
      </w:r>
    </w:p>
    <w:tbl>
      <w:tblPr>
        <w:tblW w:w="9769"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224"/>
        <w:gridCol w:w="1004"/>
        <w:gridCol w:w="3402"/>
        <w:gridCol w:w="2473"/>
      </w:tblGrid>
      <w:tr w:rsidR="00FA1119">
        <w:trPr>
          <w:trHeight w:val="284"/>
          <w:jc w:val="center"/>
        </w:trPr>
        <w:tc>
          <w:tcPr>
            <w:tcW w:w="666" w:type="dxa"/>
            <w:tcBorders>
              <w:top w:val="single" w:sz="4" w:space="0" w:color="auto"/>
              <w:left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序号</w:t>
            </w:r>
          </w:p>
        </w:tc>
        <w:tc>
          <w:tcPr>
            <w:tcW w:w="2224" w:type="dxa"/>
            <w:tcBorders>
              <w:top w:val="single" w:sz="4" w:space="0" w:color="auto"/>
              <w:left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元件名称</w:t>
            </w:r>
          </w:p>
        </w:tc>
        <w:tc>
          <w:tcPr>
            <w:tcW w:w="1004" w:type="dxa"/>
            <w:tcBorders>
              <w:top w:val="single" w:sz="4" w:space="0" w:color="auto"/>
              <w:left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数量</w:t>
            </w:r>
          </w:p>
        </w:tc>
        <w:tc>
          <w:tcPr>
            <w:tcW w:w="3402" w:type="dxa"/>
            <w:tcBorders>
              <w:top w:val="single" w:sz="4" w:space="0" w:color="auto"/>
              <w:left w:val="single" w:sz="4" w:space="0" w:color="auto"/>
              <w:right w:val="single" w:sz="4" w:space="0" w:color="auto"/>
            </w:tcBorders>
            <w:shd w:val="clear" w:color="auto" w:fill="EEF2FC"/>
          </w:tcPr>
          <w:p w:rsidR="00FA1119" w:rsidRDefault="000B1EAC">
            <w:pPr>
              <w:snapToGrid w:val="0"/>
              <w:jc w:val="center"/>
              <w:rPr>
                <w:rFonts w:ascii="宋体" w:hAnsi="宋体"/>
                <w:sz w:val="18"/>
                <w:szCs w:val="18"/>
              </w:rPr>
            </w:pPr>
            <w:r>
              <w:rPr>
                <w:rFonts w:ascii="宋体" w:hAnsi="宋体" w:hint="eastAsia"/>
                <w:sz w:val="18"/>
                <w:szCs w:val="18"/>
              </w:rPr>
              <w:t>型号规格（包括短路分断能力）</w:t>
            </w:r>
          </w:p>
        </w:tc>
        <w:tc>
          <w:tcPr>
            <w:tcW w:w="2473" w:type="dxa"/>
            <w:tcBorders>
              <w:top w:val="single" w:sz="4" w:space="0" w:color="auto"/>
              <w:left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生产者</w:t>
            </w:r>
            <w:r>
              <w:rPr>
                <w:rFonts w:ascii="宋体" w:hAnsi="宋体"/>
                <w:sz w:val="18"/>
                <w:szCs w:val="18"/>
              </w:rPr>
              <w:t>/</w:t>
            </w:r>
            <w:r>
              <w:rPr>
                <w:rFonts w:ascii="宋体" w:hAnsi="宋体" w:hint="eastAsia"/>
                <w:sz w:val="18"/>
                <w:szCs w:val="18"/>
              </w:rPr>
              <w:t>认证证书编号</w:t>
            </w:r>
          </w:p>
        </w:tc>
      </w:tr>
      <w:tr w:rsidR="00FA1119">
        <w:trPr>
          <w:trHeight w:val="284"/>
          <w:jc w:val="center"/>
        </w:trPr>
        <w:tc>
          <w:tcPr>
            <w:tcW w:w="666" w:type="dxa"/>
            <w:tcBorders>
              <w:top w:val="single" w:sz="4" w:space="0" w:color="auto"/>
              <w:left w:val="single" w:sz="4" w:space="0" w:color="auto"/>
              <w:bottom w:val="single" w:sz="4" w:space="0" w:color="auto"/>
              <w:right w:val="single" w:sz="4" w:space="0" w:color="auto"/>
            </w:tcBorders>
            <w:vAlign w:val="center"/>
          </w:tcPr>
          <w:p w:rsidR="00FA1119" w:rsidRDefault="00FA1119">
            <w:pPr>
              <w:pStyle w:val="1"/>
              <w:numPr>
                <w:ilvl w:val="0"/>
                <w:numId w:val="3"/>
              </w:numPr>
              <w:tabs>
                <w:tab w:val="left" w:pos="176"/>
              </w:tabs>
              <w:snapToGrid w:val="0"/>
              <w:ind w:firstLineChars="0"/>
              <w:jc w:val="center"/>
              <w:rPr>
                <w:rFonts w:ascii="宋体" w:hAnsi="宋体"/>
                <w:sz w:val="18"/>
                <w:szCs w:val="18"/>
              </w:rPr>
            </w:pPr>
          </w:p>
        </w:tc>
        <w:tc>
          <w:tcPr>
            <w:tcW w:w="2224" w:type="dxa"/>
            <w:tcBorders>
              <w:top w:val="single" w:sz="4" w:space="0" w:color="auto"/>
              <w:left w:val="single" w:sz="4" w:space="0" w:color="auto"/>
              <w:bottom w:val="single" w:sz="4" w:space="0" w:color="auto"/>
              <w:right w:val="single" w:sz="4" w:space="0" w:color="auto"/>
            </w:tcBorders>
          </w:tcPr>
          <w:p w:rsidR="00FA1119" w:rsidRDefault="000B1EAC">
            <w:pPr>
              <w:snapToGrid w:val="0"/>
              <w:jc w:val="left"/>
              <w:rPr>
                <w:rFonts w:ascii="宋体" w:hAnsi="宋体"/>
                <w:sz w:val="18"/>
                <w:szCs w:val="18"/>
              </w:rPr>
            </w:pPr>
            <w:r>
              <w:rPr>
                <w:rFonts w:ascii="宋体" w:hAnsi="宋体" w:hint="eastAsia"/>
                <w:sz w:val="18"/>
                <w:szCs w:val="18"/>
              </w:rPr>
              <w:t>断路器</w:t>
            </w:r>
          </w:p>
        </w:tc>
        <w:tc>
          <w:tcPr>
            <w:tcW w:w="1004"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center"/>
              <w:rPr>
                <w:rFonts w:eastAsia="楷体_GB2312"/>
                <w:bCs/>
              </w:rPr>
            </w:pPr>
          </w:p>
        </w:tc>
        <w:tc>
          <w:tcPr>
            <w:tcW w:w="3402"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b/>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r>
      <w:tr w:rsidR="00FA1119">
        <w:trPr>
          <w:trHeight w:val="284"/>
          <w:jc w:val="center"/>
        </w:trPr>
        <w:tc>
          <w:tcPr>
            <w:tcW w:w="666" w:type="dxa"/>
            <w:tcBorders>
              <w:top w:val="single" w:sz="4" w:space="0" w:color="auto"/>
              <w:left w:val="single" w:sz="4" w:space="0" w:color="auto"/>
              <w:bottom w:val="single" w:sz="4" w:space="0" w:color="auto"/>
              <w:right w:val="single" w:sz="4" w:space="0" w:color="auto"/>
            </w:tcBorders>
            <w:vAlign w:val="center"/>
          </w:tcPr>
          <w:p w:rsidR="00FA1119" w:rsidRDefault="00FA1119">
            <w:pPr>
              <w:pStyle w:val="1"/>
              <w:numPr>
                <w:ilvl w:val="0"/>
                <w:numId w:val="3"/>
              </w:numPr>
              <w:tabs>
                <w:tab w:val="left" w:pos="176"/>
              </w:tabs>
              <w:snapToGrid w:val="0"/>
              <w:ind w:firstLineChars="0"/>
              <w:jc w:val="center"/>
              <w:rPr>
                <w:rFonts w:ascii="宋体" w:hAnsi="宋体"/>
                <w:sz w:val="18"/>
                <w:szCs w:val="18"/>
              </w:rPr>
            </w:pPr>
          </w:p>
        </w:tc>
        <w:tc>
          <w:tcPr>
            <w:tcW w:w="2224" w:type="dxa"/>
            <w:tcBorders>
              <w:top w:val="single" w:sz="4" w:space="0" w:color="auto"/>
              <w:left w:val="single" w:sz="4" w:space="0" w:color="auto"/>
              <w:bottom w:val="single" w:sz="4" w:space="0" w:color="auto"/>
              <w:right w:val="single" w:sz="4" w:space="0" w:color="auto"/>
            </w:tcBorders>
          </w:tcPr>
          <w:p w:rsidR="00FA1119" w:rsidRDefault="000B1EAC">
            <w:pPr>
              <w:snapToGrid w:val="0"/>
              <w:jc w:val="left"/>
              <w:rPr>
                <w:rFonts w:ascii="宋体" w:hAnsi="宋体"/>
                <w:sz w:val="18"/>
                <w:szCs w:val="18"/>
              </w:rPr>
            </w:pPr>
            <w:r>
              <w:rPr>
                <w:rFonts w:ascii="宋体" w:hAnsi="宋体" w:hint="eastAsia"/>
                <w:sz w:val="18"/>
                <w:szCs w:val="18"/>
              </w:rPr>
              <w:t>隔离开关</w:t>
            </w:r>
          </w:p>
        </w:tc>
        <w:tc>
          <w:tcPr>
            <w:tcW w:w="1004"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center"/>
              <w:rPr>
                <w:rFonts w:eastAsia="楷体_GB2312"/>
                <w:bCs/>
              </w:rPr>
            </w:pPr>
          </w:p>
        </w:tc>
        <w:tc>
          <w:tcPr>
            <w:tcW w:w="3402"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b/>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r>
      <w:tr w:rsidR="00FA1119">
        <w:trPr>
          <w:trHeight w:val="284"/>
          <w:jc w:val="center"/>
        </w:trPr>
        <w:tc>
          <w:tcPr>
            <w:tcW w:w="666" w:type="dxa"/>
            <w:tcBorders>
              <w:top w:val="single" w:sz="4" w:space="0" w:color="auto"/>
              <w:left w:val="single" w:sz="4" w:space="0" w:color="auto"/>
              <w:bottom w:val="single" w:sz="4" w:space="0" w:color="auto"/>
              <w:right w:val="single" w:sz="4" w:space="0" w:color="auto"/>
            </w:tcBorders>
            <w:vAlign w:val="center"/>
          </w:tcPr>
          <w:p w:rsidR="00FA1119" w:rsidRDefault="00FA1119">
            <w:pPr>
              <w:pStyle w:val="1"/>
              <w:numPr>
                <w:ilvl w:val="0"/>
                <w:numId w:val="3"/>
              </w:numPr>
              <w:tabs>
                <w:tab w:val="left" w:pos="176"/>
              </w:tabs>
              <w:snapToGrid w:val="0"/>
              <w:ind w:firstLineChars="0"/>
              <w:jc w:val="center"/>
              <w:rPr>
                <w:rFonts w:ascii="宋体" w:hAnsi="宋体"/>
                <w:sz w:val="18"/>
                <w:szCs w:val="18"/>
              </w:rPr>
            </w:pPr>
          </w:p>
        </w:tc>
        <w:tc>
          <w:tcPr>
            <w:tcW w:w="2224" w:type="dxa"/>
            <w:tcBorders>
              <w:top w:val="single" w:sz="4" w:space="0" w:color="auto"/>
              <w:left w:val="single" w:sz="4" w:space="0" w:color="auto"/>
              <w:bottom w:val="single" w:sz="4" w:space="0" w:color="auto"/>
              <w:right w:val="single" w:sz="4" w:space="0" w:color="auto"/>
            </w:tcBorders>
            <w:vAlign w:val="center"/>
          </w:tcPr>
          <w:p w:rsidR="00FA1119" w:rsidRDefault="000B1EAC">
            <w:pPr>
              <w:snapToGrid w:val="0"/>
              <w:jc w:val="left"/>
              <w:rPr>
                <w:rFonts w:ascii="宋体" w:hAnsi="宋体"/>
                <w:sz w:val="18"/>
                <w:szCs w:val="18"/>
              </w:rPr>
            </w:pPr>
            <w:r>
              <w:rPr>
                <w:rFonts w:ascii="宋体" w:hAnsi="宋体" w:hint="eastAsia"/>
                <w:sz w:val="18"/>
                <w:szCs w:val="18"/>
              </w:rPr>
              <w:t>壳体</w:t>
            </w:r>
          </w:p>
        </w:tc>
        <w:tc>
          <w:tcPr>
            <w:tcW w:w="1004"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center"/>
              <w:rPr>
                <w:rFonts w:eastAsia="楷体_GB2312"/>
                <w:bCs/>
              </w:rPr>
            </w:pPr>
          </w:p>
        </w:tc>
        <w:tc>
          <w:tcPr>
            <w:tcW w:w="3402"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b/>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r>
    </w:tbl>
    <w:p w:rsidR="00FA1119" w:rsidRDefault="000B1EAC" w:rsidP="00B32668">
      <w:pPr>
        <w:pStyle w:val="1"/>
        <w:numPr>
          <w:ilvl w:val="1"/>
          <w:numId w:val="2"/>
        </w:numPr>
        <w:tabs>
          <w:tab w:val="left" w:pos="567"/>
        </w:tabs>
        <w:snapToGrid w:val="0"/>
        <w:spacing w:beforeLines="50" w:afterLines="50"/>
        <w:ind w:left="993" w:firstLineChars="0" w:hanging="851"/>
        <w:rPr>
          <w:rFonts w:ascii="宋体" w:hAnsi="宋体"/>
          <w:szCs w:val="21"/>
        </w:rPr>
      </w:pPr>
      <w:r>
        <w:rPr>
          <w:rFonts w:ascii="宋体" w:hAnsi="宋体" w:hint="eastAsia"/>
          <w:szCs w:val="21"/>
        </w:rPr>
        <w:t>母线及绝缘导线（材料名称</w:t>
      </w:r>
      <w:r>
        <w:rPr>
          <w:rFonts w:ascii="宋体" w:hAnsi="宋体" w:hint="eastAsia"/>
          <w:szCs w:val="21"/>
        </w:rPr>
        <w:t>/</w:t>
      </w:r>
      <w:r>
        <w:rPr>
          <w:rFonts w:ascii="宋体" w:hAnsi="宋体" w:hint="eastAsia"/>
          <w:szCs w:val="21"/>
        </w:rPr>
        <w:t>牌号、型号规格、生产者）</w:t>
      </w:r>
    </w:p>
    <w:tbl>
      <w:tblPr>
        <w:tblW w:w="98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55"/>
        <w:gridCol w:w="1463"/>
        <w:gridCol w:w="1672"/>
        <w:gridCol w:w="3572"/>
      </w:tblGrid>
      <w:tr w:rsidR="00FA1119">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lastRenderedPageBreak/>
              <w:t>序号</w:t>
            </w:r>
          </w:p>
        </w:tc>
        <w:tc>
          <w:tcPr>
            <w:tcW w:w="2455"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元件名称</w:t>
            </w:r>
          </w:p>
        </w:tc>
        <w:tc>
          <w:tcPr>
            <w:tcW w:w="1463"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材料名称</w:t>
            </w:r>
          </w:p>
        </w:tc>
        <w:tc>
          <w:tcPr>
            <w:tcW w:w="1672"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型号规格</w:t>
            </w:r>
          </w:p>
        </w:tc>
        <w:tc>
          <w:tcPr>
            <w:tcW w:w="3572"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生产者</w:t>
            </w:r>
            <w:r>
              <w:rPr>
                <w:rFonts w:ascii="宋体" w:hAnsi="宋体"/>
                <w:sz w:val="18"/>
                <w:szCs w:val="18"/>
              </w:rPr>
              <w:t>/</w:t>
            </w:r>
            <w:r>
              <w:rPr>
                <w:rFonts w:ascii="宋体" w:hAnsi="宋体" w:hint="eastAsia"/>
                <w:sz w:val="18"/>
                <w:szCs w:val="18"/>
              </w:rPr>
              <w:t>认证证书编号</w:t>
            </w:r>
          </w:p>
        </w:tc>
      </w:tr>
      <w:tr w:rsidR="00FA1119">
        <w:trPr>
          <w:trHeight w:val="284"/>
        </w:trPr>
        <w:tc>
          <w:tcPr>
            <w:tcW w:w="709" w:type="dxa"/>
            <w:tcBorders>
              <w:top w:val="single" w:sz="4" w:space="0" w:color="auto"/>
              <w:left w:val="single" w:sz="4" w:space="0" w:color="auto"/>
              <w:right w:val="single" w:sz="4" w:space="0" w:color="auto"/>
            </w:tcBorders>
            <w:vAlign w:val="center"/>
          </w:tcPr>
          <w:p w:rsidR="00FA1119" w:rsidRDefault="00FA1119">
            <w:pPr>
              <w:pStyle w:val="1"/>
              <w:numPr>
                <w:ilvl w:val="0"/>
                <w:numId w:val="4"/>
              </w:numPr>
              <w:snapToGrid w:val="0"/>
              <w:ind w:firstLineChars="0"/>
              <w:jc w:val="center"/>
              <w:rPr>
                <w:rFonts w:ascii="宋体" w:hAnsi="宋体"/>
                <w:sz w:val="18"/>
                <w:szCs w:val="18"/>
              </w:rPr>
            </w:pPr>
          </w:p>
        </w:tc>
        <w:tc>
          <w:tcPr>
            <w:tcW w:w="2455" w:type="dxa"/>
            <w:tcBorders>
              <w:top w:val="single" w:sz="4" w:space="0" w:color="auto"/>
              <w:left w:val="single" w:sz="4" w:space="0" w:color="auto"/>
              <w:bottom w:val="single" w:sz="4" w:space="0" w:color="auto"/>
              <w:right w:val="single" w:sz="4" w:space="0" w:color="auto"/>
            </w:tcBorders>
          </w:tcPr>
          <w:p w:rsidR="00FA1119" w:rsidRDefault="000B1EAC">
            <w:pPr>
              <w:snapToGrid w:val="0"/>
              <w:jc w:val="left"/>
              <w:rPr>
                <w:rFonts w:ascii="宋体" w:hAnsi="宋体"/>
                <w:sz w:val="18"/>
                <w:szCs w:val="18"/>
              </w:rPr>
            </w:pPr>
            <w:r>
              <w:rPr>
                <w:rFonts w:ascii="宋体" w:hAnsi="宋体" w:hint="eastAsia"/>
                <w:sz w:val="18"/>
                <w:szCs w:val="18"/>
              </w:rPr>
              <w:t>三相汇流排</w:t>
            </w:r>
          </w:p>
        </w:tc>
        <w:tc>
          <w:tcPr>
            <w:tcW w:w="1463"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b/>
                <w:sz w:val="18"/>
                <w:szCs w:val="18"/>
              </w:rPr>
            </w:pPr>
          </w:p>
        </w:tc>
        <w:tc>
          <w:tcPr>
            <w:tcW w:w="3572"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r>
      <w:tr w:rsidR="00FA1119">
        <w:trPr>
          <w:trHeight w:val="284"/>
        </w:trPr>
        <w:tc>
          <w:tcPr>
            <w:tcW w:w="709" w:type="dxa"/>
            <w:tcBorders>
              <w:left w:val="single" w:sz="4" w:space="0" w:color="auto"/>
              <w:right w:val="single" w:sz="4" w:space="0" w:color="auto"/>
            </w:tcBorders>
            <w:vAlign w:val="center"/>
          </w:tcPr>
          <w:p w:rsidR="00FA1119" w:rsidRDefault="00FA1119">
            <w:pPr>
              <w:pStyle w:val="1"/>
              <w:numPr>
                <w:ilvl w:val="0"/>
                <w:numId w:val="4"/>
              </w:numPr>
              <w:snapToGrid w:val="0"/>
              <w:ind w:firstLineChars="0"/>
              <w:jc w:val="center"/>
              <w:rPr>
                <w:rFonts w:ascii="宋体" w:hAnsi="宋体"/>
                <w:sz w:val="18"/>
                <w:szCs w:val="18"/>
              </w:rPr>
            </w:pPr>
          </w:p>
        </w:tc>
        <w:tc>
          <w:tcPr>
            <w:tcW w:w="2455" w:type="dxa"/>
            <w:tcBorders>
              <w:top w:val="single" w:sz="4" w:space="0" w:color="auto"/>
              <w:left w:val="single" w:sz="4" w:space="0" w:color="auto"/>
              <w:bottom w:val="single" w:sz="4" w:space="0" w:color="auto"/>
              <w:right w:val="single" w:sz="4" w:space="0" w:color="auto"/>
            </w:tcBorders>
          </w:tcPr>
          <w:p w:rsidR="00FA1119" w:rsidRDefault="000B1EAC">
            <w:pPr>
              <w:snapToGrid w:val="0"/>
              <w:jc w:val="left"/>
              <w:rPr>
                <w:rFonts w:ascii="宋体" w:hAnsi="宋体"/>
                <w:sz w:val="18"/>
                <w:szCs w:val="18"/>
              </w:rPr>
            </w:pPr>
            <w:r>
              <w:rPr>
                <w:rFonts w:ascii="宋体" w:hAnsi="宋体" w:hint="eastAsia"/>
                <w:sz w:val="18"/>
                <w:szCs w:val="18"/>
              </w:rPr>
              <w:t>N</w:t>
            </w:r>
            <w:r>
              <w:rPr>
                <w:rFonts w:ascii="宋体" w:hAnsi="宋体" w:hint="eastAsia"/>
                <w:sz w:val="18"/>
                <w:szCs w:val="18"/>
              </w:rPr>
              <w:t>、</w:t>
            </w:r>
            <w:r>
              <w:rPr>
                <w:rFonts w:ascii="宋体" w:hAnsi="宋体" w:hint="eastAsia"/>
                <w:sz w:val="18"/>
                <w:szCs w:val="18"/>
              </w:rPr>
              <w:t>PE</w:t>
            </w:r>
            <w:r>
              <w:rPr>
                <w:rFonts w:ascii="宋体" w:hAnsi="宋体" w:hint="eastAsia"/>
                <w:sz w:val="18"/>
                <w:szCs w:val="18"/>
              </w:rPr>
              <w:t>接线排</w:t>
            </w:r>
          </w:p>
        </w:tc>
        <w:tc>
          <w:tcPr>
            <w:tcW w:w="1463"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b/>
                <w:sz w:val="18"/>
                <w:szCs w:val="18"/>
              </w:rPr>
            </w:pPr>
          </w:p>
        </w:tc>
        <w:tc>
          <w:tcPr>
            <w:tcW w:w="3572"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r>
      <w:tr w:rsidR="00FA1119">
        <w:trPr>
          <w:trHeight w:val="284"/>
        </w:trPr>
        <w:tc>
          <w:tcPr>
            <w:tcW w:w="709" w:type="dxa"/>
            <w:tcBorders>
              <w:left w:val="single" w:sz="4" w:space="0" w:color="auto"/>
              <w:bottom w:val="single" w:sz="4" w:space="0" w:color="auto"/>
              <w:right w:val="single" w:sz="4" w:space="0" w:color="auto"/>
            </w:tcBorders>
            <w:vAlign w:val="center"/>
          </w:tcPr>
          <w:p w:rsidR="00FA1119" w:rsidRDefault="00FA1119">
            <w:pPr>
              <w:pStyle w:val="1"/>
              <w:numPr>
                <w:ilvl w:val="0"/>
                <w:numId w:val="4"/>
              </w:numPr>
              <w:snapToGrid w:val="0"/>
              <w:ind w:firstLineChars="0"/>
              <w:jc w:val="center"/>
              <w:rPr>
                <w:rFonts w:ascii="宋体" w:hAnsi="宋体"/>
                <w:sz w:val="18"/>
                <w:szCs w:val="18"/>
              </w:rPr>
            </w:pPr>
          </w:p>
        </w:tc>
        <w:tc>
          <w:tcPr>
            <w:tcW w:w="2455" w:type="dxa"/>
            <w:tcBorders>
              <w:top w:val="single" w:sz="4" w:space="0" w:color="auto"/>
              <w:left w:val="single" w:sz="4" w:space="0" w:color="auto"/>
              <w:bottom w:val="single" w:sz="4" w:space="0" w:color="auto"/>
              <w:right w:val="single" w:sz="4" w:space="0" w:color="auto"/>
            </w:tcBorders>
          </w:tcPr>
          <w:p w:rsidR="00FA1119" w:rsidRDefault="000B1EAC">
            <w:pPr>
              <w:snapToGrid w:val="0"/>
              <w:jc w:val="left"/>
              <w:rPr>
                <w:rFonts w:ascii="宋体" w:hAnsi="宋体"/>
                <w:sz w:val="18"/>
                <w:szCs w:val="18"/>
              </w:rPr>
            </w:pPr>
            <w:r>
              <w:rPr>
                <w:rFonts w:ascii="宋体" w:hAnsi="宋体" w:hint="eastAsia"/>
                <w:sz w:val="18"/>
                <w:szCs w:val="18"/>
              </w:rPr>
              <w:t>绝缘导线</w:t>
            </w:r>
          </w:p>
        </w:tc>
        <w:tc>
          <w:tcPr>
            <w:tcW w:w="1463"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b/>
                <w:sz w:val="18"/>
                <w:szCs w:val="18"/>
              </w:rPr>
            </w:pPr>
          </w:p>
        </w:tc>
        <w:tc>
          <w:tcPr>
            <w:tcW w:w="3572"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r>
    </w:tbl>
    <w:p w:rsidR="00FA1119" w:rsidRDefault="000B1EAC" w:rsidP="00B32668">
      <w:pPr>
        <w:pStyle w:val="1"/>
        <w:numPr>
          <w:ilvl w:val="1"/>
          <w:numId w:val="2"/>
        </w:numPr>
        <w:tabs>
          <w:tab w:val="left" w:pos="567"/>
        </w:tabs>
        <w:snapToGrid w:val="0"/>
        <w:spacing w:beforeLines="50" w:afterLines="50"/>
        <w:ind w:left="993" w:firstLineChars="0" w:hanging="851"/>
        <w:rPr>
          <w:rFonts w:ascii="宋体" w:hAnsi="宋体"/>
          <w:szCs w:val="21"/>
        </w:rPr>
      </w:pPr>
      <w:r>
        <w:rPr>
          <w:rFonts w:ascii="宋体" w:hAnsi="宋体" w:hint="eastAsia"/>
          <w:szCs w:val="21"/>
        </w:rPr>
        <w:t>绝缘支撑件及有关连接件（材料名称</w:t>
      </w:r>
      <w:r>
        <w:rPr>
          <w:rFonts w:ascii="宋体" w:hAnsi="宋体" w:hint="eastAsia"/>
          <w:szCs w:val="21"/>
        </w:rPr>
        <w:t>/</w:t>
      </w:r>
      <w:r>
        <w:rPr>
          <w:rFonts w:ascii="宋体" w:hAnsi="宋体" w:hint="eastAsia"/>
          <w:szCs w:val="21"/>
        </w:rPr>
        <w:t>牌号、型号规格、生产者）</w:t>
      </w:r>
    </w:p>
    <w:tbl>
      <w:tblPr>
        <w:tblW w:w="9904" w:type="dxa"/>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1529"/>
        <w:gridCol w:w="2175"/>
        <w:gridCol w:w="1219"/>
        <w:gridCol w:w="2574"/>
      </w:tblGrid>
      <w:tr w:rsidR="00FA1119">
        <w:trPr>
          <w:trHeight w:val="284"/>
          <w:jc w:val="center"/>
        </w:trPr>
        <w:tc>
          <w:tcPr>
            <w:tcW w:w="240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序号</w:t>
            </w:r>
          </w:p>
        </w:tc>
        <w:tc>
          <w:tcPr>
            <w:tcW w:w="1529"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元件名称</w:t>
            </w:r>
          </w:p>
        </w:tc>
        <w:tc>
          <w:tcPr>
            <w:tcW w:w="2175"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材料名称</w:t>
            </w:r>
          </w:p>
        </w:tc>
        <w:tc>
          <w:tcPr>
            <w:tcW w:w="1219"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型号规格</w:t>
            </w:r>
          </w:p>
        </w:tc>
        <w:tc>
          <w:tcPr>
            <w:tcW w:w="2574"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生产者</w:t>
            </w:r>
            <w:r>
              <w:rPr>
                <w:rFonts w:ascii="宋体" w:hAnsi="宋体"/>
                <w:sz w:val="18"/>
                <w:szCs w:val="18"/>
              </w:rPr>
              <w:t>/</w:t>
            </w:r>
            <w:r>
              <w:rPr>
                <w:rFonts w:ascii="宋体" w:hAnsi="宋体" w:hint="eastAsia"/>
                <w:sz w:val="18"/>
                <w:szCs w:val="18"/>
              </w:rPr>
              <w:t>认证证书编号</w:t>
            </w:r>
          </w:p>
        </w:tc>
      </w:tr>
      <w:tr w:rsidR="00FA1119">
        <w:trPr>
          <w:trHeight w:val="284"/>
          <w:jc w:val="center"/>
        </w:trPr>
        <w:tc>
          <w:tcPr>
            <w:tcW w:w="2407" w:type="dxa"/>
            <w:tcBorders>
              <w:top w:val="single" w:sz="4" w:space="0" w:color="auto"/>
              <w:left w:val="single" w:sz="4" w:space="0" w:color="auto"/>
              <w:bottom w:val="single" w:sz="4" w:space="0" w:color="auto"/>
              <w:right w:val="single" w:sz="4" w:space="0" w:color="auto"/>
            </w:tcBorders>
            <w:vAlign w:val="center"/>
          </w:tcPr>
          <w:p w:rsidR="00FA1119" w:rsidRDefault="00FA1119">
            <w:pPr>
              <w:pStyle w:val="1"/>
              <w:numPr>
                <w:ilvl w:val="0"/>
                <w:numId w:val="5"/>
              </w:numPr>
              <w:snapToGrid w:val="0"/>
              <w:ind w:firstLineChars="0"/>
              <w:jc w:val="center"/>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FA1119" w:rsidRDefault="000B1EAC">
            <w:pPr>
              <w:snapToGrid w:val="0"/>
              <w:jc w:val="left"/>
              <w:rPr>
                <w:rFonts w:ascii="宋体" w:hAnsi="宋体"/>
                <w:sz w:val="18"/>
                <w:szCs w:val="18"/>
              </w:rPr>
            </w:pPr>
            <w:r>
              <w:rPr>
                <w:rFonts w:ascii="宋体" w:hAnsi="宋体" w:hint="eastAsia"/>
                <w:sz w:val="18"/>
                <w:szCs w:val="18"/>
              </w:rPr>
              <w:t>母线绝缘支撑件</w:t>
            </w:r>
          </w:p>
        </w:tc>
        <w:tc>
          <w:tcPr>
            <w:tcW w:w="2175"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c>
          <w:tcPr>
            <w:tcW w:w="2574" w:type="dxa"/>
            <w:tcBorders>
              <w:top w:val="single" w:sz="4" w:space="0" w:color="auto"/>
              <w:left w:val="single" w:sz="4" w:space="0" w:color="auto"/>
              <w:bottom w:val="single" w:sz="4" w:space="0" w:color="auto"/>
              <w:right w:val="single" w:sz="4" w:space="0" w:color="auto"/>
            </w:tcBorders>
          </w:tcPr>
          <w:p w:rsidR="00FA1119" w:rsidRDefault="00FA1119">
            <w:pPr>
              <w:snapToGrid w:val="0"/>
              <w:rPr>
                <w:rFonts w:ascii="宋体" w:hAnsi="宋体"/>
                <w:sz w:val="18"/>
                <w:szCs w:val="18"/>
              </w:rPr>
            </w:pPr>
          </w:p>
        </w:tc>
      </w:tr>
      <w:tr w:rsidR="00FA1119">
        <w:trPr>
          <w:trHeight w:val="284"/>
          <w:jc w:val="center"/>
        </w:trPr>
        <w:tc>
          <w:tcPr>
            <w:tcW w:w="2407" w:type="dxa"/>
            <w:tcBorders>
              <w:top w:val="single" w:sz="4" w:space="0" w:color="auto"/>
              <w:left w:val="single" w:sz="4" w:space="0" w:color="auto"/>
              <w:bottom w:val="single" w:sz="4" w:space="0" w:color="auto"/>
              <w:right w:val="single" w:sz="4" w:space="0" w:color="auto"/>
            </w:tcBorders>
            <w:vAlign w:val="center"/>
          </w:tcPr>
          <w:p w:rsidR="00FA1119" w:rsidRDefault="00FA1119">
            <w:pPr>
              <w:pStyle w:val="1"/>
              <w:numPr>
                <w:ilvl w:val="0"/>
                <w:numId w:val="5"/>
              </w:numPr>
              <w:snapToGrid w:val="0"/>
              <w:ind w:firstLineChars="0"/>
              <w:jc w:val="center"/>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FA1119" w:rsidRDefault="000B1EAC">
            <w:pPr>
              <w:snapToGrid w:val="0"/>
              <w:jc w:val="left"/>
              <w:rPr>
                <w:rFonts w:ascii="宋体" w:hAnsi="宋体"/>
                <w:sz w:val="18"/>
                <w:szCs w:val="18"/>
              </w:rPr>
            </w:pPr>
            <w:r>
              <w:rPr>
                <w:rFonts w:ascii="宋体" w:hAnsi="宋体" w:hint="eastAsia"/>
                <w:sz w:val="18"/>
                <w:szCs w:val="18"/>
              </w:rPr>
              <w:t>N</w:t>
            </w:r>
            <w:r>
              <w:rPr>
                <w:rFonts w:ascii="宋体" w:hAnsi="宋体" w:hint="eastAsia"/>
                <w:sz w:val="18"/>
                <w:szCs w:val="18"/>
              </w:rPr>
              <w:t>、</w:t>
            </w:r>
            <w:r>
              <w:rPr>
                <w:rFonts w:ascii="宋体" w:hAnsi="宋体" w:hint="eastAsia"/>
                <w:sz w:val="18"/>
                <w:szCs w:val="18"/>
              </w:rPr>
              <w:t>PE</w:t>
            </w:r>
            <w:r>
              <w:rPr>
                <w:rFonts w:ascii="宋体" w:hAnsi="宋体" w:hint="eastAsia"/>
                <w:sz w:val="18"/>
                <w:szCs w:val="18"/>
              </w:rPr>
              <w:t>绝缘支撑件</w:t>
            </w:r>
          </w:p>
        </w:tc>
        <w:tc>
          <w:tcPr>
            <w:tcW w:w="2175"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c>
          <w:tcPr>
            <w:tcW w:w="2574" w:type="dxa"/>
            <w:tcBorders>
              <w:top w:val="single" w:sz="4" w:space="0" w:color="auto"/>
              <w:left w:val="single" w:sz="4" w:space="0" w:color="auto"/>
              <w:bottom w:val="single" w:sz="4" w:space="0" w:color="auto"/>
              <w:right w:val="single" w:sz="4" w:space="0" w:color="auto"/>
            </w:tcBorders>
          </w:tcPr>
          <w:p w:rsidR="00FA1119" w:rsidRDefault="00FA1119">
            <w:pPr>
              <w:snapToGrid w:val="0"/>
              <w:rPr>
                <w:rFonts w:ascii="宋体" w:hAnsi="宋体"/>
                <w:sz w:val="18"/>
                <w:szCs w:val="18"/>
              </w:rPr>
            </w:pPr>
          </w:p>
        </w:tc>
      </w:tr>
      <w:tr w:rsidR="00FA1119">
        <w:trPr>
          <w:trHeight w:val="284"/>
          <w:jc w:val="center"/>
        </w:trPr>
        <w:tc>
          <w:tcPr>
            <w:tcW w:w="2407" w:type="dxa"/>
            <w:tcBorders>
              <w:top w:val="single" w:sz="4" w:space="0" w:color="auto"/>
              <w:left w:val="single" w:sz="4" w:space="0" w:color="auto"/>
              <w:bottom w:val="single" w:sz="4" w:space="0" w:color="auto"/>
              <w:right w:val="single" w:sz="4" w:space="0" w:color="auto"/>
            </w:tcBorders>
            <w:vAlign w:val="center"/>
          </w:tcPr>
          <w:p w:rsidR="00FA1119" w:rsidRDefault="00FA1119">
            <w:pPr>
              <w:pStyle w:val="1"/>
              <w:numPr>
                <w:ilvl w:val="0"/>
                <w:numId w:val="5"/>
              </w:numPr>
              <w:snapToGrid w:val="0"/>
              <w:ind w:firstLineChars="0"/>
              <w:jc w:val="center"/>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FA1119" w:rsidRDefault="000B1EAC">
            <w:pPr>
              <w:snapToGrid w:val="0"/>
              <w:jc w:val="left"/>
              <w:rPr>
                <w:rFonts w:ascii="宋体" w:hAnsi="宋体"/>
                <w:sz w:val="18"/>
                <w:szCs w:val="18"/>
              </w:rPr>
            </w:pPr>
            <w:r>
              <w:rPr>
                <w:rFonts w:ascii="宋体" w:hAnsi="宋体" w:hint="eastAsia"/>
                <w:sz w:val="18"/>
                <w:szCs w:val="18"/>
              </w:rPr>
              <w:t>外壳</w:t>
            </w:r>
          </w:p>
        </w:tc>
        <w:tc>
          <w:tcPr>
            <w:tcW w:w="2175"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FA1119" w:rsidRDefault="000B1EAC">
            <w:pPr>
              <w:snapToGrid w:val="0"/>
              <w:jc w:val="left"/>
              <w:rPr>
                <w:rFonts w:ascii="宋体" w:hAnsi="宋体"/>
                <w:sz w:val="18"/>
                <w:szCs w:val="18"/>
              </w:rPr>
            </w:pPr>
            <w:r>
              <w:rPr>
                <w:rFonts w:ascii="宋体" w:hAnsi="宋体" w:hint="eastAsia"/>
                <w:sz w:val="18"/>
                <w:szCs w:val="18"/>
              </w:rPr>
              <w:t>材质</w:t>
            </w:r>
            <w:r>
              <w:rPr>
                <w:rFonts w:ascii="宋体" w:hAnsi="宋体" w:hint="eastAsia"/>
                <w:sz w:val="18"/>
                <w:szCs w:val="18"/>
              </w:rPr>
              <w:t>/</w:t>
            </w:r>
            <w:r>
              <w:rPr>
                <w:rFonts w:ascii="宋体" w:hAnsi="宋体" w:hint="eastAsia"/>
                <w:sz w:val="18"/>
                <w:szCs w:val="18"/>
              </w:rPr>
              <w:t>厚</w:t>
            </w:r>
          </w:p>
        </w:tc>
        <w:tc>
          <w:tcPr>
            <w:tcW w:w="2574" w:type="dxa"/>
            <w:tcBorders>
              <w:top w:val="single" w:sz="4" w:space="0" w:color="auto"/>
              <w:left w:val="single" w:sz="4" w:space="0" w:color="auto"/>
              <w:bottom w:val="single" w:sz="4" w:space="0" w:color="auto"/>
              <w:right w:val="single" w:sz="4" w:space="0" w:color="auto"/>
            </w:tcBorders>
          </w:tcPr>
          <w:p w:rsidR="00FA1119" w:rsidRDefault="00FA1119">
            <w:pPr>
              <w:snapToGrid w:val="0"/>
              <w:rPr>
                <w:rFonts w:ascii="宋体" w:hAnsi="宋体"/>
                <w:sz w:val="18"/>
                <w:szCs w:val="18"/>
              </w:rPr>
            </w:pPr>
          </w:p>
        </w:tc>
      </w:tr>
      <w:tr w:rsidR="00FA1119">
        <w:trPr>
          <w:trHeight w:val="284"/>
          <w:jc w:val="center"/>
        </w:trPr>
        <w:tc>
          <w:tcPr>
            <w:tcW w:w="2407" w:type="dxa"/>
            <w:tcBorders>
              <w:top w:val="single" w:sz="4" w:space="0" w:color="auto"/>
              <w:left w:val="single" w:sz="4" w:space="0" w:color="auto"/>
              <w:bottom w:val="single" w:sz="4" w:space="0" w:color="auto"/>
              <w:right w:val="single" w:sz="4" w:space="0" w:color="auto"/>
            </w:tcBorders>
            <w:vAlign w:val="center"/>
          </w:tcPr>
          <w:p w:rsidR="00FA1119" w:rsidRDefault="00FA1119">
            <w:pPr>
              <w:pStyle w:val="1"/>
              <w:numPr>
                <w:ilvl w:val="0"/>
                <w:numId w:val="5"/>
              </w:numPr>
              <w:snapToGrid w:val="0"/>
              <w:ind w:firstLineChars="0"/>
              <w:jc w:val="center"/>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FA1119" w:rsidRDefault="000B1EAC">
            <w:pPr>
              <w:snapToGrid w:val="0"/>
              <w:jc w:val="left"/>
              <w:rPr>
                <w:rFonts w:ascii="宋体" w:hAnsi="宋体"/>
                <w:sz w:val="18"/>
                <w:szCs w:val="18"/>
              </w:rPr>
            </w:pPr>
            <w:r>
              <w:rPr>
                <w:rFonts w:ascii="宋体" w:hAnsi="宋体" w:hint="eastAsia"/>
                <w:sz w:val="18"/>
                <w:szCs w:val="18"/>
              </w:rPr>
              <w:t>接线排支架</w:t>
            </w:r>
          </w:p>
        </w:tc>
        <w:tc>
          <w:tcPr>
            <w:tcW w:w="2175"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FA1119" w:rsidRDefault="00FA1119">
            <w:pPr>
              <w:snapToGrid w:val="0"/>
              <w:jc w:val="left"/>
              <w:rPr>
                <w:rFonts w:ascii="宋体" w:hAnsi="宋体"/>
                <w:sz w:val="18"/>
                <w:szCs w:val="18"/>
              </w:rPr>
            </w:pPr>
          </w:p>
        </w:tc>
        <w:tc>
          <w:tcPr>
            <w:tcW w:w="2574" w:type="dxa"/>
            <w:tcBorders>
              <w:top w:val="single" w:sz="4" w:space="0" w:color="auto"/>
              <w:left w:val="single" w:sz="4" w:space="0" w:color="auto"/>
              <w:bottom w:val="single" w:sz="4" w:space="0" w:color="auto"/>
              <w:right w:val="single" w:sz="4" w:space="0" w:color="auto"/>
            </w:tcBorders>
          </w:tcPr>
          <w:p w:rsidR="00FA1119" w:rsidRDefault="00FA1119">
            <w:pPr>
              <w:snapToGrid w:val="0"/>
              <w:rPr>
                <w:rFonts w:ascii="宋体" w:hAnsi="宋体"/>
                <w:sz w:val="18"/>
                <w:szCs w:val="18"/>
              </w:rPr>
            </w:pPr>
          </w:p>
        </w:tc>
      </w:tr>
    </w:tbl>
    <w:p w:rsidR="00FA1119" w:rsidRDefault="00FA1119" w:rsidP="00B32668">
      <w:pPr>
        <w:pStyle w:val="1"/>
        <w:snapToGrid w:val="0"/>
        <w:spacing w:beforeLines="50" w:line="300" w:lineRule="auto"/>
        <w:ind w:left="147" w:firstLineChars="0" w:firstLine="0"/>
        <w:rPr>
          <w:rFonts w:ascii="方正小标宋简体" w:eastAsia="方正小标宋简体" w:hAnsi="宋体"/>
          <w:szCs w:val="21"/>
        </w:rPr>
      </w:pPr>
    </w:p>
    <w:p w:rsidR="00FA1119" w:rsidRDefault="000B1EAC" w:rsidP="00B32668">
      <w:pPr>
        <w:pStyle w:val="1"/>
        <w:numPr>
          <w:ilvl w:val="0"/>
          <w:numId w:val="2"/>
        </w:numPr>
        <w:snapToGrid w:val="0"/>
        <w:spacing w:beforeLines="50" w:line="300" w:lineRule="auto"/>
        <w:ind w:firstLineChars="0" w:hanging="278"/>
        <w:rPr>
          <w:rFonts w:ascii="方正小标宋简体" w:eastAsia="方正小标宋简体" w:hAnsi="宋体"/>
          <w:szCs w:val="21"/>
        </w:rPr>
      </w:pPr>
      <w:r>
        <w:rPr>
          <w:rFonts w:ascii="宋体" w:hAnsi="宋体" w:hint="eastAsia"/>
          <w:szCs w:val="21"/>
        </w:rPr>
        <w:t>认证单元产品型号描述</w:t>
      </w:r>
    </w:p>
    <w:p w:rsidR="00FA1119" w:rsidRDefault="000B1EAC" w:rsidP="00B32668">
      <w:pPr>
        <w:pStyle w:val="1"/>
        <w:numPr>
          <w:ilvl w:val="1"/>
          <w:numId w:val="2"/>
        </w:numPr>
        <w:tabs>
          <w:tab w:val="left" w:pos="567"/>
        </w:tabs>
        <w:snapToGrid w:val="0"/>
        <w:spacing w:afterLines="50"/>
        <w:ind w:left="993" w:firstLineChars="0" w:hanging="851"/>
        <w:rPr>
          <w:rFonts w:ascii="宋体" w:hAnsi="宋体"/>
          <w:szCs w:val="21"/>
        </w:rPr>
      </w:pPr>
      <w:r>
        <w:rPr>
          <w:rFonts w:ascii="宋体" w:hAnsi="宋体" w:hint="eastAsia"/>
          <w:szCs w:val="21"/>
        </w:rPr>
        <w:t xml:space="preserve"> </w:t>
      </w:r>
      <w:r>
        <w:rPr>
          <w:rFonts w:ascii="宋体" w:hAnsi="宋体" w:hint="eastAsia"/>
          <w:szCs w:val="21"/>
        </w:rPr>
        <w:t>认证单元内产品的技术参数</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1427"/>
        <w:gridCol w:w="879"/>
        <w:gridCol w:w="2306"/>
        <w:gridCol w:w="2307"/>
      </w:tblGrid>
      <w:tr w:rsidR="00FA1119">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ascii="宋体" w:hAnsi="宋体"/>
                <w:sz w:val="18"/>
                <w:szCs w:val="18"/>
              </w:rPr>
            </w:pPr>
            <w:r>
              <w:rPr>
                <w:rFonts w:ascii="宋体" w:hAnsi="宋体" w:hint="eastAsia"/>
                <w:sz w:val="18"/>
                <w:szCs w:val="18"/>
              </w:rPr>
              <w:t>额定电流等级</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0B1EAC">
            <w:pPr>
              <w:snapToGrid w:val="0"/>
              <w:jc w:val="left"/>
              <w:rPr>
                <w:sz w:val="18"/>
                <w:szCs w:val="18"/>
              </w:rPr>
            </w:pPr>
            <w:r>
              <w:rPr>
                <w:sz w:val="18"/>
                <w:szCs w:val="18"/>
              </w:rPr>
              <w:t xml:space="preserve">A </w:t>
            </w:r>
            <w:r>
              <w:rPr>
                <w:rFonts w:hint="eastAsia"/>
                <w:sz w:val="18"/>
                <w:szCs w:val="18"/>
              </w:rPr>
              <w:t>～</w:t>
            </w:r>
            <w:r>
              <w:rPr>
                <w:sz w:val="18"/>
                <w:szCs w:val="18"/>
              </w:rPr>
              <w:t>A</w:t>
            </w:r>
          </w:p>
        </w:tc>
      </w:tr>
      <w:tr w:rsidR="00FA1119">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ascii="宋体" w:hAnsi="宋体"/>
                <w:sz w:val="18"/>
                <w:szCs w:val="18"/>
              </w:rPr>
            </w:pPr>
            <w:r>
              <w:rPr>
                <w:rFonts w:ascii="宋体" w:hAnsi="宋体" w:hint="eastAsia"/>
                <w:sz w:val="18"/>
                <w:szCs w:val="18"/>
              </w:rPr>
              <w:t>额定电压等级</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0B1EAC">
            <w:pPr>
              <w:snapToGrid w:val="0"/>
              <w:jc w:val="left"/>
              <w:rPr>
                <w:sz w:val="18"/>
                <w:szCs w:val="18"/>
              </w:rPr>
            </w:pPr>
            <w:r>
              <w:rPr>
                <w:sz w:val="18"/>
                <w:szCs w:val="18"/>
              </w:rPr>
              <w:t xml:space="preserve">V </w:t>
            </w:r>
            <w:r>
              <w:rPr>
                <w:rFonts w:hint="eastAsia"/>
                <w:sz w:val="18"/>
                <w:szCs w:val="18"/>
              </w:rPr>
              <w:t>～</w:t>
            </w:r>
            <w:r>
              <w:rPr>
                <w:sz w:val="18"/>
                <w:szCs w:val="18"/>
              </w:rPr>
              <w:t>V</w:t>
            </w:r>
          </w:p>
        </w:tc>
      </w:tr>
      <w:tr w:rsidR="00FA1119">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ascii="宋体" w:hAnsi="宋体"/>
                <w:sz w:val="18"/>
                <w:szCs w:val="18"/>
              </w:rPr>
            </w:pPr>
            <w:r>
              <w:rPr>
                <w:rFonts w:ascii="宋体" w:hAnsi="宋体" w:hint="eastAsia"/>
                <w:sz w:val="18"/>
                <w:szCs w:val="18"/>
              </w:rPr>
              <w:t>主</w:t>
            </w:r>
            <w:r>
              <w:rPr>
                <w:rFonts w:ascii="宋体" w:hAnsi="宋体" w:hint="eastAsia"/>
                <w:sz w:val="18"/>
                <w:szCs w:val="18"/>
              </w:rPr>
              <w:t>母线额定短路耐受强度</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0B1EAC">
            <w:pPr>
              <w:snapToGrid w:val="0"/>
              <w:jc w:val="left"/>
              <w:rPr>
                <w:rFonts w:ascii="宋体" w:hAnsi="宋体"/>
                <w:sz w:val="18"/>
                <w:szCs w:val="18"/>
              </w:rPr>
            </w:pPr>
            <w:r>
              <w:rPr>
                <w:sz w:val="18"/>
                <w:szCs w:val="18"/>
              </w:rPr>
              <w:t>kA/ kA</w:t>
            </w:r>
          </w:p>
        </w:tc>
      </w:tr>
      <w:tr w:rsidR="00FA1119">
        <w:trPr>
          <w:trHeight w:val="289"/>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ascii="宋体" w:hAnsi="宋体"/>
                <w:sz w:val="18"/>
                <w:szCs w:val="18"/>
              </w:rPr>
            </w:pPr>
            <w:r>
              <w:rPr>
                <w:rFonts w:ascii="宋体" w:hAnsi="宋体" w:hint="eastAsia"/>
                <w:sz w:val="18"/>
                <w:szCs w:val="18"/>
              </w:rPr>
              <w:t>配电箱所覆盖的最大回路数</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jc w:val="left"/>
              <w:rPr>
                <w:rFonts w:ascii="宋体" w:hAnsi="宋体"/>
                <w:sz w:val="18"/>
                <w:szCs w:val="18"/>
              </w:rPr>
            </w:pPr>
          </w:p>
        </w:tc>
      </w:tr>
      <w:tr w:rsidR="00FA1119">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ascii="宋体" w:hAnsi="宋体"/>
                <w:sz w:val="18"/>
                <w:szCs w:val="18"/>
              </w:rPr>
            </w:pPr>
            <w:r>
              <w:rPr>
                <w:rFonts w:ascii="宋体" w:hAnsi="宋体" w:hint="eastAsia"/>
                <w:sz w:val="18"/>
                <w:szCs w:val="18"/>
              </w:rPr>
              <w:t>主进线开关类型</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0B1EAC">
            <w:pPr>
              <w:snapToGrid w:val="0"/>
              <w:ind w:leftChars="16" w:left="34"/>
              <w:jc w:val="left"/>
              <w:rPr>
                <w:rFonts w:ascii="宋体" w:hAnsi="宋体"/>
                <w:sz w:val="18"/>
                <w:szCs w:val="18"/>
              </w:rPr>
            </w:pPr>
            <w:r>
              <w:rPr>
                <w:rFonts w:hint="eastAsia"/>
                <w:sz w:val="18"/>
                <w:szCs w:val="18"/>
              </w:rPr>
              <w:t>IP</w:t>
            </w:r>
            <w:r>
              <w:rPr>
                <w:rFonts w:hint="eastAsia"/>
                <w:sz w:val="18"/>
                <w:szCs w:val="18"/>
              </w:rPr>
              <w:t>、</w:t>
            </w:r>
            <w:r>
              <w:rPr>
                <w:rFonts w:hint="eastAsia"/>
                <w:sz w:val="18"/>
                <w:szCs w:val="18"/>
              </w:rPr>
              <w:t>IP</w:t>
            </w:r>
          </w:p>
        </w:tc>
      </w:tr>
      <w:tr w:rsidR="00FA1119">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ascii="宋体" w:hAnsi="宋体"/>
                <w:sz w:val="18"/>
                <w:szCs w:val="18"/>
              </w:rPr>
            </w:pPr>
            <w:r>
              <w:rPr>
                <w:rFonts w:ascii="宋体" w:hAnsi="宋体" w:hint="eastAsia"/>
                <w:sz w:val="18"/>
                <w:szCs w:val="18"/>
              </w:rPr>
              <w:t>结构</w:t>
            </w:r>
            <w:r>
              <w:rPr>
                <w:rFonts w:ascii="宋体" w:hAnsi="宋体" w:hint="eastAsia"/>
                <w:sz w:val="18"/>
                <w:szCs w:val="18"/>
              </w:rPr>
              <w:t>，</w:t>
            </w:r>
            <w:r>
              <w:rPr>
                <w:rFonts w:ascii="宋体" w:hAnsi="宋体" w:hint="eastAsia"/>
                <w:sz w:val="18"/>
                <w:szCs w:val="18"/>
              </w:rPr>
              <w:t>母排形式与送试样品相同</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r>
      <w:tr w:rsidR="00FA1119">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left"/>
              <w:rPr>
                <w:rFonts w:ascii="宋体" w:hAnsi="宋体"/>
                <w:sz w:val="18"/>
                <w:szCs w:val="18"/>
              </w:rPr>
            </w:pPr>
            <w:r>
              <w:rPr>
                <w:rFonts w:ascii="宋体" w:hAnsi="宋体" w:hint="eastAsia"/>
                <w:sz w:val="18"/>
                <w:szCs w:val="18"/>
              </w:rPr>
              <w:t>主母线截面按下表或</w:t>
            </w:r>
            <w:r>
              <w:rPr>
                <w:rFonts w:ascii="宋体" w:hAnsi="宋体" w:hint="eastAsia"/>
                <w:sz w:val="18"/>
                <w:szCs w:val="18"/>
              </w:rPr>
              <w:t>GB 7251.1</w:t>
            </w:r>
            <w:r>
              <w:rPr>
                <w:rFonts w:ascii="宋体" w:hAnsi="宋体" w:hint="eastAsia"/>
                <w:sz w:val="18"/>
                <w:szCs w:val="18"/>
              </w:rPr>
              <w:t>附录</w:t>
            </w:r>
            <w:r>
              <w:rPr>
                <w:rFonts w:ascii="宋体" w:hAnsi="宋体" w:hint="eastAsia"/>
                <w:sz w:val="18"/>
                <w:szCs w:val="18"/>
              </w:rPr>
              <w:t>N</w:t>
            </w:r>
            <w:r>
              <w:rPr>
                <w:rFonts w:ascii="宋体" w:hAnsi="宋体" w:hint="eastAsia"/>
                <w:sz w:val="18"/>
                <w:szCs w:val="18"/>
              </w:rPr>
              <w:t>规定选取</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r>
      <w:tr w:rsidR="00FA1119">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参数</w:t>
            </w:r>
          </w:p>
        </w:tc>
        <w:tc>
          <w:tcPr>
            <w:tcW w:w="2306"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spacing w:val="-24"/>
                <w:sz w:val="18"/>
                <w:szCs w:val="18"/>
              </w:rPr>
            </w:pPr>
            <w:r>
              <w:rPr>
                <w:spacing w:val="-24"/>
                <w:sz w:val="18"/>
                <w:szCs w:val="18"/>
              </w:rPr>
              <w:t>1</w:t>
            </w:r>
          </w:p>
        </w:tc>
        <w:tc>
          <w:tcPr>
            <w:tcW w:w="2306"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spacing w:val="-24"/>
                <w:sz w:val="18"/>
                <w:szCs w:val="18"/>
              </w:rPr>
            </w:pPr>
            <w:r>
              <w:rPr>
                <w:spacing w:val="-24"/>
                <w:sz w:val="18"/>
                <w:szCs w:val="18"/>
              </w:rPr>
              <w:t>2</w:t>
            </w:r>
          </w:p>
        </w:tc>
        <w:tc>
          <w:tcPr>
            <w:tcW w:w="2307" w:type="dxa"/>
            <w:tcBorders>
              <w:top w:val="single" w:sz="4" w:space="0" w:color="auto"/>
              <w:left w:val="single" w:sz="4" w:space="0" w:color="auto"/>
              <w:bottom w:val="single" w:sz="4" w:space="0" w:color="auto"/>
              <w:right w:val="single" w:sz="4" w:space="0" w:color="auto"/>
            </w:tcBorders>
            <w:shd w:val="clear" w:color="auto" w:fill="EEF2FC"/>
            <w:vAlign w:val="center"/>
          </w:tcPr>
          <w:p w:rsidR="00FA1119" w:rsidRDefault="000B1EAC">
            <w:pPr>
              <w:snapToGrid w:val="0"/>
              <w:jc w:val="center"/>
              <w:rPr>
                <w:spacing w:val="-24"/>
                <w:sz w:val="18"/>
                <w:szCs w:val="18"/>
              </w:rPr>
            </w:pPr>
            <w:r>
              <w:rPr>
                <w:spacing w:val="-24"/>
                <w:sz w:val="18"/>
                <w:szCs w:val="18"/>
              </w:rPr>
              <w:t>3</w:t>
            </w:r>
          </w:p>
        </w:tc>
      </w:tr>
      <w:tr w:rsidR="00FA1119">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0B1EAC">
            <w:pPr>
              <w:snapToGrid w:val="0"/>
              <w:rPr>
                <w:sz w:val="18"/>
                <w:szCs w:val="18"/>
              </w:rPr>
            </w:pPr>
            <w:r>
              <w:rPr>
                <w:rFonts w:hAnsi="宋体"/>
                <w:sz w:val="18"/>
                <w:szCs w:val="18"/>
              </w:rPr>
              <w:t>电流等级</w:t>
            </w:r>
            <w:r>
              <w:rPr>
                <w:rFonts w:hAnsi="宋体" w:hint="eastAsia"/>
                <w:sz w:val="18"/>
                <w:szCs w:val="18"/>
              </w:rPr>
              <w:t>/</w:t>
            </w:r>
            <w:r>
              <w:rPr>
                <w:sz w:val="18"/>
                <w:szCs w:val="18"/>
              </w:rPr>
              <w:t>A</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jc w:val="left"/>
              <w:rPr>
                <w:rFonts w:ascii="宋体" w:hAnsi="宋体"/>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r>
      <w:tr w:rsidR="00FA1119">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0B1EAC">
            <w:pPr>
              <w:snapToGrid w:val="0"/>
              <w:rPr>
                <w:sz w:val="18"/>
                <w:szCs w:val="18"/>
              </w:rPr>
            </w:pPr>
            <w:r>
              <w:rPr>
                <w:rFonts w:hAnsi="宋体"/>
                <w:sz w:val="18"/>
                <w:szCs w:val="18"/>
              </w:rPr>
              <w:t>母排</w:t>
            </w:r>
            <w:r>
              <w:rPr>
                <w:sz w:val="18"/>
                <w:szCs w:val="18"/>
              </w:rPr>
              <w:t>/</w:t>
            </w:r>
            <w:r>
              <w:rPr>
                <w:rFonts w:hAnsi="宋体"/>
                <w:sz w:val="18"/>
                <w:szCs w:val="18"/>
              </w:rPr>
              <w:t>绝缘导线规格</w:t>
            </w:r>
            <w:r>
              <w:rPr>
                <w:rFonts w:hAnsi="宋体" w:hint="eastAsia"/>
                <w:sz w:val="18"/>
                <w:szCs w:val="18"/>
              </w:rPr>
              <w:t>/mm</w:t>
            </w:r>
            <w:r>
              <w:rPr>
                <w:rFonts w:hAnsi="宋体" w:hint="eastAsia"/>
                <w:sz w:val="18"/>
                <w:szCs w:val="18"/>
                <w:vertAlign w:val="superscript"/>
              </w:rPr>
              <w:t>2</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jc w:val="left"/>
              <w:rPr>
                <w:rFonts w:ascii="宋体" w:hAnsi="宋体"/>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r>
      <w:tr w:rsidR="00FA1119">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0B1EAC">
            <w:pPr>
              <w:snapToGrid w:val="0"/>
              <w:rPr>
                <w:sz w:val="18"/>
                <w:szCs w:val="18"/>
              </w:rPr>
            </w:pPr>
            <w:r>
              <w:rPr>
                <w:rFonts w:hAnsi="宋体"/>
                <w:sz w:val="18"/>
                <w:szCs w:val="18"/>
              </w:rPr>
              <w:t>绝缘支撑件规格</w:t>
            </w:r>
            <w:r>
              <w:rPr>
                <w:rFonts w:hAnsi="宋体" w:hint="eastAsia"/>
                <w:sz w:val="18"/>
                <w:szCs w:val="18"/>
              </w:rPr>
              <w:t>/</w:t>
            </w:r>
            <w:r>
              <w:rPr>
                <w:sz w:val="18"/>
                <w:szCs w:val="18"/>
              </w:rPr>
              <w:t>mm</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jc w:val="left"/>
              <w:rPr>
                <w:rFonts w:ascii="宋体" w:hAnsi="宋体"/>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r>
      <w:tr w:rsidR="00FA1119">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0B1EAC">
            <w:pPr>
              <w:snapToGrid w:val="0"/>
              <w:rPr>
                <w:sz w:val="18"/>
                <w:szCs w:val="18"/>
              </w:rPr>
            </w:pPr>
            <w:r>
              <w:rPr>
                <w:rFonts w:hAnsi="宋体"/>
                <w:sz w:val="18"/>
                <w:szCs w:val="18"/>
              </w:rPr>
              <w:t>绝缘支撑件之间的最大距离</w:t>
            </w:r>
            <w:r>
              <w:rPr>
                <w:rFonts w:hAnsi="宋体" w:hint="eastAsia"/>
                <w:sz w:val="18"/>
                <w:szCs w:val="18"/>
              </w:rPr>
              <w:t>/</w:t>
            </w:r>
            <w:r>
              <w:rPr>
                <w:sz w:val="18"/>
                <w:szCs w:val="18"/>
              </w:rPr>
              <w:t>mm</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jc w:val="left"/>
              <w:rPr>
                <w:rFonts w:ascii="宋体" w:hAnsi="宋体"/>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r>
      <w:tr w:rsidR="00FA1119">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0B1EAC">
            <w:pPr>
              <w:snapToGrid w:val="0"/>
              <w:rPr>
                <w:sz w:val="18"/>
                <w:szCs w:val="18"/>
              </w:rPr>
            </w:pPr>
            <w:r>
              <w:rPr>
                <w:rFonts w:hAnsi="宋体"/>
                <w:sz w:val="18"/>
                <w:szCs w:val="18"/>
              </w:rPr>
              <w:t>外形尺寸（</w:t>
            </w:r>
            <w:r>
              <w:rPr>
                <w:sz w:val="18"/>
                <w:szCs w:val="18"/>
              </w:rPr>
              <w:t>mm</w:t>
            </w:r>
            <w:r>
              <w:rPr>
                <w:rFonts w:hAnsi="宋体"/>
                <w:sz w:val="18"/>
                <w:szCs w:val="18"/>
              </w:rPr>
              <w:t>）高</w:t>
            </w:r>
            <w:r>
              <w:rPr>
                <w:sz w:val="18"/>
                <w:szCs w:val="18"/>
              </w:rPr>
              <w:t>/</w:t>
            </w:r>
            <w:r>
              <w:rPr>
                <w:rFonts w:hAnsi="宋体"/>
                <w:sz w:val="18"/>
                <w:szCs w:val="18"/>
              </w:rPr>
              <w:t>宽</w:t>
            </w:r>
            <w:r>
              <w:rPr>
                <w:sz w:val="18"/>
                <w:szCs w:val="18"/>
              </w:rPr>
              <w:t>/</w:t>
            </w:r>
            <w:r>
              <w:rPr>
                <w:rFonts w:hAnsi="宋体"/>
                <w:sz w:val="18"/>
                <w:szCs w:val="18"/>
              </w:rPr>
              <w:t>深</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jc w:val="left"/>
              <w:rPr>
                <w:rFonts w:ascii="宋体" w:hAnsi="宋体"/>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auto" w:fill="FFFFFF"/>
            <w:vAlign w:val="center"/>
          </w:tcPr>
          <w:p w:rsidR="00FA1119" w:rsidRDefault="00FA1119">
            <w:pPr>
              <w:snapToGrid w:val="0"/>
              <w:ind w:leftChars="16" w:left="34"/>
              <w:jc w:val="left"/>
              <w:rPr>
                <w:rFonts w:ascii="宋体" w:hAnsi="宋体"/>
                <w:color w:val="FF0000"/>
                <w:sz w:val="18"/>
                <w:szCs w:val="18"/>
              </w:rPr>
            </w:pPr>
          </w:p>
        </w:tc>
      </w:tr>
    </w:tbl>
    <w:p w:rsidR="00FA1119" w:rsidRDefault="000B1EAC" w:rsidP="00B32668">
      <w:pPr>
        <w:pStyle w:val="1"/>
        <w:numPr>
          <w:ilvl w:val="1"/>
          <w:numId w:val="2"/>
        </w:numPr>
        <w:tabs>
          <w:tab w:val="left" w:pos="567"/>
        </w:tabs>
        <w:snapToGrid w:val="0"/>
        <w:spacing w:beforeLines="50" w:afterLines="50"/>
        <w:ind w:firstLineChars="0" w:hanging="850"/>
        <w:rPr>
          <w:rFonts w:ascii="宋体" w:hAnsi="宋体"/>
          <w:szCs w:val="21"/>
        </w:rPr>
      </w:pPr>
      <w:r>
        <w:rPr>
          <w:rFonts w:ascii="宋体" w:hAnsi="宋体" w:hint="eastAsia"/>
          <w:szCs w:val="21"/>
        </w:rPr>
        <w:t xml:space="preserve"> </w:t>
      </w:r>
      <w:r>
        <w:rPr>
          <w:rFonts w:ascii="宋体" w:hAnsi="宋体" w:hint="eastAsia"/>
          <w:szCs w:val="21"/>
        </w:rPr>
        <w:t>认证单元内型号解释：</w:t>
      </w:r>
    </w:p>
    <w:p w:rsidR="00FA1119" w:rsidRDefault="000B1EAC" w:rsidP="00B32668">
      <w:pPr>
        <w:pStyle w:val="1"/>
        <w:numPr>
          <w:ilvl w:val="1"/>
          <w:numId w:val="2"/>
        </w:numPr>
        <w:tabs>
          <w:tab w:val="left" w:pos="567"/>
        </w:tabs>
        <w:snapToGrid w:val="0"/>
        <w:spacing w:beforeLines="50" w:afterLines="50"/>
        <w:ind w:firstLineChars="0" w:hanging="850"/>
        <w:rPr>
          <w:rFonts w:ascii="宋体" w:hAnsi="宋体"/>
          <w:szCs w:val="21"/>
        </w:rPr>
      </w:pPr>
      <w:r>
        <w:rPr>
          <w:rFonts w:ascii="宋体" w:hAnsi="宋体" w:hint="eastAsia"/>
          <w:szCs w:val="21"/>
        </w:rPr>
        <w:t xml:space="preserve"> </w:t>
      </w:r>
      <w:r>
        <w:rPr>
          <w:rFonts w:ascii="宋体" w:hAnsi="宋体" w:hint="eastAsia"/>
          <w:szCs w:val="21"/>
        </w:rPr>
        <w:t>特殊结构说明（如需）：</w:t>
      </w:r>
    </w:p>
    <w:p w:rsidR="00FA1119" w:rsidRDefault="000B1EAC">
      <w:pPr>
        <w:pStyle w:val="1"/>
        <w:numPr>
          <w:ilvl w:val="0"/>
          <w:numId w:val="2"/>
        </w:numPr>
        <w:snapToGrid w:val="0"/>
        <w:ind w:firstLineChars="0" w:hanging="278"/>
        <w:rPr>
          <w:rFonts w:ascii="宋体" w:hAnsi="宋体"/>
          <w:szCs w:val="21"/>
        </w:rPr>
      </w:pPr>
      <w:r>
        <w:rPr>
          <w:rFonts w:ascii="宋体" w:hAnsi="宋体" w:hint="eastAsia"/>
          <w:szCs w:val="21"/>
        </w:rPr>
        <w:t>产品认证情况：</w:t>
      </w:r>
    </w:p>
    <w:p w:rsidR="00FA1119" w:rsidRDefault="000B1EAC" w:rsidP="00B32668">
      <w:pPr>
        <w:pStyle w:val="1"/>
        <w:numPr>
          <w:ilvl w:val="0"/>
          <w:numId w:val="2"/>
        </w:numPr>
        <w:snapToGrid w:val="0"/>
        <w:spacing w:beforeLines="50" w:line="300" w:lineRule="auto"/>
        <w:ind w:firstLineChars="0" w:hanging="278"/>
        <w:rPr>
          <w:rFonts w:ascii="宋体" w:hAnsi="宋体"/>
          <w:szCs w:val="21"/>
        </w:rPr>
      </w:pPr>
      <w:r>
        <w:rPr>
          <w:rFonts w:ascii="宋体" w:hAnsi="宋体" w:hint="eastAsia"/>
          <w:szCs w:val="21"/>
        </w:rPr>
        <w:t>安全件一览表：</w:t>
      </w:r>
    </w:p>
    <w:tbl>
      <w:tblPr>
        <w:tblW w:w="9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4"/>
        <w:gridCol w:w="2835"/>
        <w:gridCol w:w="1701"/>
        <w:gridCol w:w="1843"/>
        <w:gridCol w:w="2808"/>
      </w:tblGrid>
      <w:tr w:rsidR="00FA1119">
        <w:trPr>
          <w:trHeight w:val="284"/>
          <w:jc w:val="center"/>
        </w:trPr>
        <w:tc>
          <w:tcPr>
            <w:tcW w:w="684" w:type="dxa"/>
            <w:tcBorders>
              <w:top w:val="single" w:sz="4" w:space="0" w:color="000000"/>
              <w:left w:val="single" w:sz="4" w:space="0" w:color="000000"/>
              <w:bottom w:val="single" w:sz="4" w:space="0" w:color="000000"/>
              <w:right w:val="single" w:sz="4" w:space="0" w:color="000000"/>
            </w:tcBorders>
            <w:shd w:val="clear" w:color="auto" w:fill="EEF2FC"/>
            <w:vAlign w:val="center"/>
          </w:tcPr>
          <w:p w:rsidR="00FA1119" w:rsidRDefault="000B1EAC">
            <w:pPr>
              <w:snapToGrid w:val="0"/>
              <w:rPr>
                <w:sz w:val="18"/>
                <w:szCs w:val="18"/>
              </w:rPr>
            </w:pPr>
            <w:r>
              <w:rPr>
                <w:rFonts w:hAnsi="宋体"/>
                <w:sz w:val="18"/>
                <w:szCs w:val="18"/>
              </w:rPr>
              <w:t>序号</w:t>
            </w:r>
          </w:p>
        </w:tc>
        <w:tc>
          <w:tcPr>
            <w:tcW w:w="2835" w:type="dxa"/>
            <w:tcBorders>
              <w:top w:val="single" w:sz="4" w:space="0" w:color="000000"/>
              <w:left w:val="single" w:sz="4" w:space="0" w:color="000000"/>
              <w:bottom w:val="single" w:sz="4" w:space="0" w:color="000000"/>
              <w:right w:val="single" w:sz="4" w:space="0" w:color="000000"/>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元</w:t>
            </w:r>
            <w:r>
              <w:rPr>
                <w:rFonts w:ascii="宋体" w:hAnsi="宋体"/>
                <w:sz w:val="18"/>
                <w:szCs w:val="18"/>
              </w:rPr>
              <w:t>/</w:t>
            </w:r>
            <w:r>
              <w:rPr>
                <w:rFonts w:ascii="宋体" w:hAnsi="宋体" w:hint="eastAsia"/>
                <w:sz w:val="18"/>
                <w:szCs w:val="18"/>
              </w:rPr>
              <w:t>部件名称</w:t>
            </w:r>
          </w:p>
        </w:tc>
        <w:tc>
          <w:tcPr>
            <w:tcW w:w="1701" w:type="dxa"/>
            <w:tcBorders>
              <w:top w:val="single" w:sz="4" w:space="0" w:color="000000"/>
              <w:left w:val="single" w:sz="4" w:space="0" w:color="000000"/>
              <w:bottom w:val="single" w:sz="4" w:space="0" w:color="000000"/>
              <w:right w:val="single" w:sz="4" w:space="0" w:color="000000"/>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元</w:t>
            </w:r>
            <w:r>
              <w:rPr>
                <w:rFonts w:ascii="宋体" w:hAnsi="宋体"/>
                <w:sz w:val="18"/>
                <w:szCs w:val="18"/>
              </w:rPr>
              <w:t>/</w:t>
            </w:r>
            <w:r>
              <w:rPr>
                <w:rFonts w:ascii="宋体" w:hAnsi="宋体" w:hint="eastAsia"/>
                <w:sz w:val="18"/>
                <w:szCs w:val="18"/>
              </w:rPr>
              <w:t>部件材料名称</w:t>
            </w:r>
          </w:p>
        </w:tc>
        <w:tc>
          <w:tcPr>
            <w:tcW w:w="1843" w:type="dxa"/>
            <w:tcBorders>
              <w:top w:val="single" w:sz="4" w:space="0" w:color="000000"/>
              <w:left w:val="single" w:sz="4" w:space="0" w:color="000000"/>
              <w:bottom w:val="single" w:sz="4" w:space="0" w:color="000000"/>
              <w:right w:val="single" w:sz="4" w:space="0" w:color="000000"/>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型号规格</w:t>
            </w:r>
            <w:r>
              <w:rPr>
                <w:rFonts w:ascii="宋体" w:hAnsi="宋体"/>
                <w:sz w:val="18"/>
                <w:szCs w:val="18"/>
              </w:rPr>
              <w:t>/</w:t>
            </w:r>
            <w:r>
              <w:rPr>
                <w:rFonts w:ascii="宋体" w:hAnsi="宋体" w:hint="eastAsia"/>
                <w:sz w:val="18"/>
                <w:szCs w:val="18"/>
              </w:rPr>
              <w:t>牌号</w:t>
            </w:r>
          </w:p>
        </w:tc>
        <w:tc>
          <w:tcPr>
            <w:tcW w:w="2808" w:type="dxa"/>
            <w:tcBorders>
              <w:top w:val="single" w:sz="4" w:space="0" w:color="000000"/>
              <w:left w:val="single" w:sz="4" w:space="0" w:color="000000"/>
              <w:bottom w:val="single" w:sz="4" w:space="0" w:color="000000"/>
              <w:right w:val="single" w:sz="4" w:space="0" w:color="000000"/>
            </w:tcBorders>
            <w:shd w:val="clear" w:color="auto" w:fill="EEF2FC"/>
            <w:vAlign w:val="center"/>
          </w:tcPr>
          <w:p w:rsidR="00FA1119" w:rsidRDefault="000B1EAC">
            <w:pPr>
              <w:snapToGrid w:val="0"/>
              <w:jc w:val="center"/>
              <w:rPr>
                <w:rFonts w:ascii="宋体" w:hAnsi="宋体"/>
                <w:sz w:val="18"/>
                <w:szCs w:val="18"/>
              </w:rPr>
            </w:pPr>
            <w:r>
              <w:rPr>
                <w:rFonts w:ascii="宋体" w:hAnsi="宋体" w:hint="eastAsia"/>
                <w:sz w:val="18"/>
                <w:szCs w:val="18"/>
              </w:rPr>
              <w:t>生产者</w:t>
            </w:r>
          </w:p>
        </w:tc>
      </w:tr>
      <w:tr w:rsidR="00FA1119">
        <w:trPr>
          <w:trHeight w:val="284"/>
          <w:jc w:val="center"/>
        </w:trPr>
        <w:tc>
          <w:tcPr>
            <w:tcW w:w="684" w:type="dxa"/>
            <w:tcBorders>
              <w:top w:val="single" w:sz="4" w:space="0" w:color="000000"/>
              <w:left w:val="single" w:sz="4" w:space="0" w:color="000000"/>
              <w:bottom w:val="single" w:sz="4" w:space="0" w:color="auto"/>
              <w:right w:val="single" w:sz="4" w:space="0" w:color="000000"/>
            </w:tcBorders>
            <w:vAlign w:val="center"/>
          </w:tcPr>
          <w:p w:rsidR="00FA1119" w:rsidRDefault="00FA1119">
            <w:pPr>
              <w:pStyle w:val="1"/>
              <w:numPr>
                <w:ilvl w:val="0"/>
                <w:numId w:val="6"/>
              </w:numPr>
              <w:snapToGrid w:val="0"/>
              <w:ind w:firstLineChars="0"/>
              <w:jc w:val="center"/>
              <w:rPr>
                <w:sz w:val="18"/>
                <w:szCs w:val="18"/>
              </w:rPr>
            </w:pPr>
          </w:p>
        </w:tc>
        <w:tc>
          <w:tcPr>
            <w:tcW w:w="2835" w:type="dxa"/>
            <w:tcBorders>
              <w:top w:val="single" w:sz="4" w:space="0" w:color="000000"/>
              <w:left w:val="single" w:sz="4" w:space="0" w:color="000000"/>
              <w:bottom w:val="single" w:sz="4" w:space="0" w:color="auto"/>
              <w:right w:val="single" w:sz="4" w:space="0" w:color="000000"/>
            </w:tcBorders>
            <w:vAlign w:val="center"/>
          </w:tcPr>
          <w:p w:rsidR="00FA1119" w:rsidRDefault="000B1EAC">
            <w:pPr>
              <w:snapToGrid w:val="0"/>
              <w:rPr>
                <w:rFonts w:hAnsi="宋体"/>
                <w:sz w:val="18"/>
                <w:szCs w:val="18"/>
              </w:rPr>
            </w:pPr>
            <w:r>
              <w:rPr>
                <w:rFonts w:hAnsi="宋体" w:hint="eastAsia"/>
                <w:sz w:val="18"/>
                <w:szCs w:val="18"/>
              </w:rPr>
              <w:t>断路器（全称，例：塑壳断路器）</w:t>
            </w:r>
          </w:p>
        </w:tc>
        <w:tc>
          <w:tcPr>
            <w:tcW w:w="1701" w:type="dxa"/>
            <w:tcBorders>
              <w:top w:val="single" w:sz="4" w:space="0" w:color="000000"/>
              <w:left w:val="single" w:sz="4" w:space="0" w:color="000000"/>
              <w:bottom w:val="single" w:sz="4" w:space="0" w:color="auto"/>
              <w:right w:val="single" w:sz="4" w:space="0" w:color="000000"/>
            </w:tcBorders>
            <w:vAlign w:val="center"/>
          </w:tcPr>
          <w:p w:rsidR="00FA1119" w:rsidRDefault="00FA1119">
            <w:pPr>
              <w:snapToGrid w:val="0"/>
              <w:rPr>
                <w:rFonts w:hAnsi="宋体"/>
                <w:sz w:val="18"/>
                <w:szCs w:val="18"/>
              </w:rPr>
            </w:pPr>
          </w:p>
        </w:tc>
        <w:tc>
          <w:tcPr>
            <w:tcW w:w="1843" w:type="dxa"/>
            <w:tcBorders>
              <w:top w:val="single" w:sz="4" w:space="0" w:color="000000"/>
              <w:left w:val="single" w:sz="4" w:space="0" w:color="000000"/>
              <w:bottom w:val="single" w:sz="4" w:space="0" w:color="auto"/>
              <w:right w:val="single" w:sz="4" w:space="0" w:color="000000"/>
            </w:tcBorders>
            <w:vAlign w:val="center"/>
          </w:tcPr>
          <w:p w:rsidR="00FA1119" w:rsidRDefault="00FA1119">
            <w:pPr>
              <w:snapToGrid w:val="0"/>
              <w:rPr>
                <w:rFonts w:ascii="宋体" w:hAnsi="宋体"/>
                <w:sz w:val="18"/>
                <w:szCs w:val="18"/>
              </w:rPr>
            </w:pPr>
          </w:p>
        </w:tc>
        <w:tc>
          <w:tcPr>
            <w:tcW w:w="2808" w:type="dxa"/>
            <w:tcBorders>
              <w:top w:val="single" w:sz="4" w:space="0" w:color="000000"/>
              <w:left w:val="single" w:sz="4" w:space="0" w:color="000000"/>
              <w:bottom w:val="single" w:sz="4" w:space="0" w:color="auto"/>
              <w:right w:val="single" w:sz="4" w:space="0" w:color="000000"/>
            </w:tcBorders>
            <w:vAlign w:val="center"/>
          </w:tcPr>
          <w:p w:rsidR="00FA1119" w:rsidRDefault="00FA1119">
            <w:pPr>
              <w:snapToGrid w:val="0"/>
              <w:rPr>
                <w:rFonts w:ascii="宋体" w:hAnsi="宋体"/>
                <w:sz w:val="18"/>
                <w:szCs w:val="18"/>
              </w:rPr>
            </w:pPr>
          </w:p>
        </w:tc>
      </w:tr>
      <w:tr w:rsidR="00FA1119">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FA1119" w:rsidRDefault="00FA1119">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FA1119" w:rsidRDefault="000B1EAC">
            <w:pPr>
              <w:snapToGrid w:val="0"/>
              <w:rPr>
                <w:rFonts w:hAnsi="宋体"/>
                <w:sz w:val="18"/>
                <w:szCs w:val="18"/>
              </w:rPr>
            </w:pPr>
            <w:r>
              <w:rPr>
                <w:rFonts w:hAnsi="宋体" w:hint="eastAsia"/>
                <w:sz w:val="18"/>
                <w:szCs w:val="18"/>
              </w:rPr>
              <w:t>隔离开关</w:t>
            </w:r>
          </w:p>
        </w:tc>
        <w:tc>
          <w:tcPr>
            <w:tcW w:w="1701"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ascii="宋体" w:hAnsi="宋体"/>
                <w:sz w:val="18"/>
                <w:szCs w:val="18"/>
              </w:rPr>
            </w:pPr>
          </w:p>
        </w:tc>
      </w:tr>
      <w:tr w:rsidR="00FA1119">
        <w:trPr>
          <w:trHeight w:val="284"/>
          <w:jc w:val="center"/>
        </w:trPr>
        <w:tc>
          <w:tcPr>
            <w:tcW w:w="684" w:type="dxa"/>
            <w:tcBorders>
              <w:top w:val="single" w:sz="4" w:space="0" w:color="000000"/>
              <w:left w:val="single" w:sz="4" w:space="0" w:color="000000"/>
              <w:bottom w:val="single" w:sz="4" w:space="0" w:color="auto"/>
              <w:right w:val="single" w:sz="4" w:space="0" w:color="000000"/>
            </w:tcBorders>
            <w:vAlign w:val="center"/>
          </w:tcPr>
          <w:p w:rsidR="00FA1119" w:rsidRDefault="00FA1119">
            <w:pPr>
              <w:pStyle w:val="1"/>
              <w:numPr>
                <w:ilvl w:val="0"/>
                <w:numId w:val="6"/>
              </w:numPr>
              <w:snapToGrid w:val="0"/>
              <w:ind w:firstLineChars="0"/>
              <w:jc w:val="center"/>
              <w:rPr>
                <w:sz w:val="18"/>
                <w:szCs w:val="18"/>
              </w:rPr>
            </w:pPr>
          </w:p>
        </w:tc>
        <w:tc>
          <w:tcPr>
            <w:tcW w:w="2835" w:type="dxa"/>
            <w:tcBorders>
              <w:top w:val="single" w:sz="4" w:space="0" w:color="000000"/>
              <w:left w:val="single" w:sz="4" w:space="0" w:color="000000"/>
              <w:bottom w:val="single" w:sz="4" w:space="0" w:color="auto"/>
              <w:right w:val="single" w:sz="4" w:space="0" w:color="000000"/>
            </w:tcBorders>
            <w:vAlign w:val="center"/>
          </w:tcPr>
          <w:p w:rsidR="00FA1119" w:rsidRDefault="000B1EAC">
            <w:pPr>
              <w:snapToGrid w:val="0"/>
              <w:rPr>
                <w:rFonts w:hAnsi="宋体"/>
                <w:sz w:val="18"/>
                <w:szCs w:val="18"/>
              </w:rPr>
            </w:pPr>
            <w:r>
              <w:rPr>
                <w:rFonts w:hAnsi="宋体" w:hint="eastAsia"/>
                <w:sz w:val="18"/>
                <w:szCs w:val="18"/>
              </w:rPr>
              <w:t>熔断器</w:t>
            </w:r>
          </w:p>
        </w:tc>
        <w:tc>
          <w:tcPr>
            <w:tcW w:w="1701" w:type="dxa"/>
            <w:tcBorders>
              <w:top w:val="single" w:sz="4" w:space="0" w:color="000000"/>
              <w:left w:val="single" w:sz="4" w:space="0" w:color="000000"/>
              <w:bottom w:val="single" w:sz="4" w:space="0" w:color="auto"/>
              <w:right w:val="single" w:sz="4" w:space="0" w:color="000000"/>
            </w:tcBorders>
            <w:vAlign w:val="center"/>
          </w:tcPr>
          <w:p w:rsidR="00FA1119" w:rsidRDefault="00FA1119">
            <w:pPr>
              <w:snapToGrid w:val="0"/>
              <w:rPr>
                <w:rFonts w:hAnsi="宋体"/>
                <w:sz w:val="18"/>
                <w:szCs w:val="18"/>
              </w:rPr>
            </w:pPr>
          </w:p>
        </w:tc>
        <w:tc>
          <w:tcPr>
            <w:tcW w:w="1843" w:type="dxa"/>
            <w:tcBorders>
              <w:top w:val="single" w:sz="4" w:space="0" w:color="000000"/>
              <w:left w:val="single" w:sz="4" w:space="0" w:color="000000"/>
              <w:bottom w:val="single" w:sz="4" w:space="0" w:color="auto"/>
              <w:right w:val="single" w:sz="4" w:space="0" w:color="000000"/>
            </w:tcBorders>
            <w:vAlign w:val="center"/>
          </w:tcPr>
          <w:p w:rsidR="00FA1119" w:rsidRDefault="00FA1119">
            <w:pPr>
              <w:snapToGrid w:val="0"/>
              <w:rPr>
                <w:rFonts w:ascii="宋体" w:hAnsi="宋体"/>
                <w:sz w:val="18"/>
                <w:szCs w:val="18"/>
              </w:rPr>
            </w:pPr>
          </w:p>
        </w:tc>
        <w:tc>
          <w:tcPr>
            <w:tcW w:w="2808" w:type="dxa"/>
            <w:tcBorders>
              <w:top w:val="single" w:sz="4" w:space="0" w:color="000000"/>
              <w:left w:val="single" w:sz="4" w:space="0" w:color="000000"/>
              <w:bottom w:val="single" w:sz="4" w:space="0" w:color="auto"/>
              <w:right w:val="single" w:sz="4" w:space="0" w:color="000000"/>
            </w:tcBorders>
            <w:vAlign w:val="center"/>
          </w:tcPr>
          <w:p w:rsidR="00FA1119" w:rsidRDefault="00FA1119">
            <w:pPr>
              <w:snapToGrid w:val="0"/>
              <w:rPr>
                <w:rFonts w:ascii="宋体" w:hAnsi="宋体"/>
                <w:sz w:val="18"/>
                <w:szCs w:val="18"/>
              </w:rPr>
            </w:pPr>
          </w:p>
        </w:tc>
      </w:tr>
      <w:tr w:rsidR="00FA1119">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FA1119" w:rsidRDefault="00FA1119">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FA1119" w:rsidRDefault="000B1EAC">
            <w:pPr>
              <w:snapToGrid w:val="0"/>
              <w:rPr>
                <w:rFonts w:hAnsi="宋体"/>
                <w:sz w:val="18"/>
                <w:szCs w:val="18"/>
              </w:rPr>
            </w:pPr>
            <w:r>
              <w:rPr>
                <w:rFonts w:hAnsi="宋体" w:hint="eastAsia"/>
                <w:sz w:val="18"/>
                <w:szCs w:val="18"/>
              </w:rPr>
              <w:t>铜母线</w:t>
            </w:r>
          </w:p>
        </w:tc>
        <w:tc>
          <w:tcPr>
            <w:tcW w:w="1701"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ascii="宋体" w:hAnsi="宋体"/>
                <w:sz w:val="18"/>
                <w:szCs w:val="18"/>
              </w:rPr>
            </w:pPr>
          </w:p>
        </w:tc>
      </w:tr>
      <w:tr w:rsidR="00FA1119">
        <w:trPr>
          <w:trHeight w:val="284"/>
          <w:jc w:val="center"/>
        </w:trPr>
        <w:tc>
          <w:tcPr>
            <w:tcW w:w="684" w:type="dxa"/>
            <w:tcBorders>
              <w:top w:val="single" w:sz="4" w:space="0" w:color="000000"/>
              <w:left w:val="single" w:sz="4" w:space="0" w:color="000000"/>
              <w:bottom w:val="single" w:sz="4" w:space="0" w:color="auto"/>
              <w:right w:val="single" w:sz="4" w:space="0" w:color="000000"/>
            </w:tcBorders>
            <w:vAlign w:val="center"/>
          </w:tcPr>
          <w:p w:rsidR="00FA1119" w:rsidRDefault="00FA1119">
            <w:pPr>
              <w:pStyle w:val="1"/>
              <w:numPr>
                <w:ilvl w:val="0"/>
                <w:numId w:val="6"/>
              </w:numPr>
              <w:snapToGrid w:val="0"/>
              <w:ind w:firstLineChars="0"/>
              <w:jc w:val="center"/>
              <w:rPr>
                <w:sz w:val="18"/>
                <w:szCs w:val="18"/>
              </w:rPr>
            </w:pPr>
          </w:p>
        </w:tc>
        <w:tc>
          <w:tcPr>
            <w:tcW w:w="2835" w:type="dxa"/>
            <w:tcBorders>
              <w:top w:val="single" w:sz="4" w:space="0" w:color="000000"/>
              <w:left w:val="single" w:sz="4" w:space="0" w:color="000000"/>
              <w:bottom w:val="single" w:sz="4" w:space="0" w:color="auto"/>
              <w:right w:val="single" w:sz="4" w:space="0" w:color="000000"/>
            </w:tcBorders>
            <w:vAlign w:val="center"/>
          </w:tcPr>
          <w:p w:rsidR="00FA1119" w:rsidRDefault="000B1EAC">
            <w:pPr>
              <w:snapToGrid w:val="0"/>
              <w:rPr>
                <w:rFonts w:hAnsi="宋体"/>
                <w:sz w:val="18"/>
                <w:szCs w:val="18"/>
              </w:rPr>
            </w:pPr>
            <w:r>
              <w:rPr>
                <w:rFonts w:hAnsi="宋体" w:hint="eastAsia"/>
                <w:sz w:val="18"/>
                <w:szCs w:val="18"/>
              </w:rPr>
              <w:t>绝缘导线</w:t>
            </w:r>
          </w:p>
        </w:tc>
        <w:tc>
          <w:tcPr>
            <w:tcW w:w="1701" w:type="dxa"/>
            <w:tcBorders>
              <w:top w:val="single" w:sz="4" w:space="0" w:color="000000"/>
              <w:left w:val="single" w:sz="4" w:space="0" w:color="000000"/>
              <w:bottom w:val="single" w:sz="4" w:space="0" w:color="auto"/>
              <w:right w:val="single" w:sz="4" w:space="0" w:color="000000"/>
            </w:tcBorders>
            <w:vAlign w:val="center"/>
          </w:tcPr>
          <w:p w:rsidR="00FA1119" w:rsidRDefault="00FA1119">
            <w:pPr>
              <w:snapToGrid w:val="0"/>
              <w:rPr>
                <w:rFonts w:hAnsi="宋体"/>
                <w:sz w:val="18"/>
                <w:szCs w:val="18"/>
              </w:rPr>
            </w:pPr>
          </w:p>
        </w:tc>
        <w:tc>
          <w:tcPr>
            <w:tcW w:w="1843" w:type="dxa"/>
            <w:tcBorders>
              <w:top w:val="single" w:sz="4" w:space="0" w:color="000000"/>
              <w:left w:val="single" w:sz="4" w:space="0" w:color="000000"/>
              <w:bottom w:val="single" w:sz="4" w:space="0" w:color="auto"/>
              <w:right w:val="single" w:sz="4" w:space="0" w:color="000000"/>
            </w:tcBorders>
            <w:vAlign w:val="center"/>
          </w:tcPr>
          <w:p w:rsidR="00FA1119" w:rsidRDefault="00FA1119">
            <w:pPr>
              <w:snapToGrid w:val="0"/>
              <w:rPr>
                <w:rFonts w:ascii="宋体" w:hAnsi="宋体"/>
                <w:sz w:val="18"/>
                <w:szCs w:val="18"/>
              </w:rPr>
            </w:pPr>
          </w:p>
        </w:tc>
        <w:tc>
          <w:tcPr>
            <w:tcW w:w="2808" w:type="dxa"/>
            <w:tcBorders>
              <w:top w:val="single" w:sz="4" w:space="0" w:color="000000"/>
              <w:left w:val="single" w:sz="4" w:space="0" w:color="000000"/>
              <w:bottom w:val="single" w:sz="4" w:space="0" w:color="auto"/>
              <w:right w:val="single" w:sz="4" w:space="0" w:color="000000"/>
            </w:tcBorders>
            <w:vAlign w:val="center"/>
          </w:tcPr>
          <w:p w:rsidR="00FA1119" w:rsidRDefault="00FA1119">
            <w:pPr>
              <w:snapToGrid w:val="0"/>
              <w:rPr>
                <w:rFonts w:ascii="宋体" w:hAnsi="宋体"/>
                <w:sz w:val="18"/>
                <w:szCs w:val="18"/>
              </w:rPr>
            </w:pPr>
          </w:p>
        </w:tc>
      </w:tr>
      <w:tr w:rsidR="00FA1119">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FA1119" w:rsidRDefault="00FA1119">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FA1119" w:rsidRDefault="000B1EAC">
            <w:pPr>
              <w:snapToGrid w:val="0"/>
              <w:rPr>
                <w:rFonts w:hAnsi="宋体"/>
                <w:sz w:val="18"/>
                <w:szCs w:val="18"/>
              </w:rPr>
            </w:pPr>
            <w:r>
              <w:rPr>
                <w:rFonts w:hAnsi="宋体" w:hint="eastAsia"/>
                <w:sz w:val="18"/>
                <w:szCs w:val="18"/>
              </w:rPr>
              <w:t>绝缘件</w:t>
            </w:r>
          </w:p>
        </w:tc>
        <w:tc>
          <w:tcPr>
            <w:tcW w:w="1701"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ascii="宋体" w:hAnsi="宋体"/>
                <w:sz w:val="18"/>
                <w:szCs w:val="18"/>
              </w:rPr>
            </w:pPr>
          </w:p>
        </w:tc>
      </w:tr>
      <w:tr w:rsidR="00FA1119">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FA1119" w:rsidRDefault="00FA1119">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FA1119" w:rsidRDefault="000B1EAC">
            <w:pPr>
              <w:snapToGrid w:val="0"/>
              <w:rPr>
                <w:rFonts w:hAnsi="宋体"/>
                <w:sz w:val="18"/>
                <w:szCs w:val="18"/>
              </w:rPr>
            </w:pPr>
            <w:r>
              <w:rPr>
                <w:rFonts w:hAnsi="宋体" w:hint="eastAsia"/>
                <w:sz w:val="18"/>
                <w:szCs w:val="18"/>
              </w:rPr>
              <w:t>壳体</w:t>
            </w:r>
          </w:p>
        </w:tc>
        <w:tc>
          <w:tcPr>
            <w:tcW w:w="1701"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FA1119" w:rsidRDefault="00FA1119">
            <w:pPr>
              <w:snapToGrid w:val="0"/>
              <w:rPr>
                <w:rFonts w:ascii="宋体" w:hAnsi="宋体"/>
                <w:sz w:val="18"/>
                <w:szCs w:val="18"/>
              </w:rPr>
            </w:pPr>
          </w:p>
        </w:tc>
      </w:tr>
      <w:tr w:rsidR="00FA1119">
        <w:trPr>
          <w:trHeight w:val="284"/>
          <w:jc w:val="center"/>
        </w:trPr>
        <w:tc>
          <w:tcPr>
            <w:tcW w:w="9871" w:type="dxa"/>
            <w:gridSpan w:val="5"/>
            <w:tcBorders>
              <w:top w:val="single" w:sz="4" w:space="0" w:color="000000"/>
              <w:left w:val="single" w:sz="4" w:space="0" w:color="000000"/>
              <w:bottom w:val="single" w:sz="4" w:space="0" w:color="auto"/>
              <w:right w:val="single" w:sz="4" w:space="0" w:color="000000"/>
            </w:tcBorders>
            <w:vAlign w:val="center"/>
          </w:tcPr>
          <w:p w:rsidR="00FA1119" w:rsidRDefault="000B1EAC">
            <w:pPr>
              <w:rPr>
                <w:rFonts w:ascii="方正仿宋简体" w:eastAsia="方正仿宋简体"/>
                <w:sz w:val="18"/>
                <w:szCs w:val="18"/>
              </w:rPr>
            </w:pPr>
            <w:r>
              <w:rPr>
                <w:rFonts w:ascii="方正仿宋简体" w:eastAsia="方正仿宋简体" w:hAnsi="宋体" w:hint="eastAsia"/>
                <w:sz w:val="18"/>
                <w:szCs w:val="18"/>
              </w:rPr>
              <w:t>注</w:t>
            </w:r>
            <w:r>
              <w:rPr>
                <w:rFonts w:ascii="方正仿宋简体" w:eastAsia="方正仿宋简体" w:hint="eastAsia"/>
                <w:sz w:val="18"/>
                <w:szCs w:val="18"/>
              </w:rPr>
              <w:t>1</w:t>
            </w:r>
            <w:r>
              <w:rPr>
                <w:rFonts w:ascii="方正仿宋简体" w:eastAsia="方正仿宋简体" w:hAnsi="宋体" w:hint="eastAsia"/>
                <w:sz w:val="18"/>
                <w:szCs w:val="18"/>
              </w:rPr>
              <w:t>：如涉及多个生产者（制造商），则填在第一位的生产者为型式试验样品提供安全件的生产者。</w:t>
            </w:r>
          </w:p>
          <w:p w:rsidR="00FA1119" w:rsidRDefault="000B1EAC">
            <w:pPr>
              <w:snapToGrid w:val="0"/>
              <w:rPr>
                <w:sz w:val="18"/>
                <w:szCs w:val="18"/>
              </w:rPr>
            </w:pPr>
            <w:r>
              <w:rPr>
                <w:rFonts w:ascii="方正仿宋简体" w:eastAsia="方正仿宋简体" w:hAnsi="宋体" w:hint="eastAsia"/>
                <w:sz w:val="18"/>
                <w:szCs w:val="18"/>
              </w:rPr>
              <w:t>注</w:t>
            </w:r>
            <w:r>
              <w:rPr>
                <w:rFonts w:ascii="方正仿宋简体" w:eastAsia="方正仿宋简体" w:hint="eastAsia"/>
                <w:sz w:val="18"/>
                <w:szCs w:val="18"/>
              </w:rPr>
              <w:t>2</w:t>
            </w:r>
            <w:r>
              <w:rPr>
                <w:rFonts w:ascii="方正仿宋简体" w:eastAsia="方正仿宋简体" w:hAnsi="宋体" w:hint="eastAsia"/>
                <w:sz w:val="18"/>
                <w:szCs w:val="18"/>
              </w:rPr>
              <w:t>：</w:t>
            </w:r>
            <w:r>
              <w:rPr>
                <w:rFonts w:ascii="方正仿宋简体" w:eastAsia="方正仿宋简体" w:hint="eastAsia"/>
                <w:sz w:val="18"/>
                <w:szCs w:val="18"/>
              </w:rPr>
              <w:t>按用户需求扩展增加的关键件，其技术指标不得低于送试样机使用的关键件，及与本认证单元产品参数相符合</w:t>
            </w:r>
            <w:r>
              <w:rPr>
                <w:rFonts w:ascii="方正仿宋简体" w:eastAsia="方正仿宋简体" w:hAnsi="宋体" w:hint="eastAsia"/>
                <w:sz w:val="18"/>
                <w:szCs w:val="18"/>
              </w:rPr>
              <w:t>。</w:t>
            </w:r>
          </w:p>
        </w:tc>
      </w:tr>
    </w:tbl>
    <w:p w:rsidR="00FA1119" w:rsidRDefault="00FA1119" w:rsidP="00B32668">
      <w:pPr>
        <w:snapToGrid w:val="0"/>
        <w:spacing w:beforeLines="50" w:line="300" w:lineRule="auto"/>
        <w:rPr>
          <w:rFonts w:ascii="宋体" w:hAnsi="宋体"/>
          <w:szCs w:val="21"/>
        </w:rPr>
      </w:pPr>
    </w:p>
    <w:p w:rsidR="00FA1119" w:rsidRDefault="000B1EAC" w:rsidP="00B32668">
      <w:pPr>
        <w:pStyle w:val="1"/>
        <w:numPr>
          <w:ilvl w:val="0"/>
          <w:numId w:val="1"/>
        </w:numPr>
        <w:snapToGrid w:val="0"/>
        <w:spacing w:beforeLines="50" w:afterLines="50"/>
        <w:ind w:firstLineChars="0"/>
        <w:rPr>
          <w:rFonts w:ascii="方正小标宋简体" w:eastAsia="方正小标宋简体" w:hAnsi="宋体"/>
          <w:szCs w:val="21"/>
        </w:rPr>
      </w:pPr>
      <w:r>
        <w:rPr>
          <w:rFonts w:ascii="方正小标宋简体" w:eastAsia="方正小标宋简体" w:hAnsi="宋体" w:hint="eastAsia"/>
          <w:szCs w:val="21"/>
        </w:rPr>
        <w:t>随附材料</w:t>
      </w:r>
    </w:p>
    <w:p w:rsidR="00FA1119" w:rsidRDefault="000B1EAC">
      <w:pPr>
        <w:pStyle w:val="1"/>
        <w:numPr>
          <w:ilvl w:val="0"/>
          <w:numId w:val="7"/>
        </w:numPr>
        <w:snapToGrid w:val="0"/>
        <w:spacing w:line="300" w:lineRule="auto"/>
        <w:ind w:left="709" w:firstLineChars="0" w:hanging="283"/>
        <w:rPr>
          <w:rFonts w:ascii="宋体"/>
          <w:bCs/>
          <w:szCs w:val="21"/>
        </w:rPr>
      </w:pPr>
      <w:r>
        <w:rPr>
          <w:rFonts w:ascii="宋体" w:hAnsi="宋体" w:hint="eastAsia"/>
          <w:szCs w:val="21"/>
        </w:rPr>
        <w:lastRenderedPageBreak/>
        <w:t>试样总装配图</w:t>
      </w:r>
      <w:r>
        <w:rPr>
          <w:rFonts w:hint="eastAsia"/>
          <w:szCs w:val="21"/>
          <w:u w:val="single"/>
        </w:rPr>
        <w:t>图纸见附页</w:t>
      </w:r>
      <w:r>
        <w:rPr>
          <w:rFonts w:hint="eastAsia"/>
          <w:szCs w:val="21"/>
          <w:u w:val="single"/>
        </w:rPr>
        <w:t>1</w:t>
      </w:r>
      <w:r>
        <w:rPr>
          <w:rFonts w:hint="eastAsia"/>
          <w:szCs w:val="21"/>
          <w:u w:val="single"/>
        </w:rPr>
        <w:t>、</w:t>
      </w:r>
      <w:r>
        <w:rPr>
          <w:rFonts w:ascii="宋体" w:hAnsi="宋体" w:hint="eastAsia"/>
          <w:szCs w:val="21"/>
        </w:rPr>
        <w:t>图号：</w:t>
      </w:r>
    </w:p>
    <w:p w:rsidR="00FA1119" w:rsidRDefault="000B1EAC">
      <w:pPr>
        <w:pStyle w:val="1"/>
        <w:numPr>
          <w:ilvl w:val="0"/>
          <w:numId w:val="7"/>
        </w:numPr>
        <w:snapToGrid w:val="0"/>
        <w:spacing w:line="300" w:lineRule="auto"/>
        <w:ind w:left="709" w:firstLineChars="0" w:hanging="283"/>
        <w:rPr>
          <w:rFonts w:ascii="宋体"/>
          <w:bCs/>
          <w:szCs w:val="21"/>
        </w:rPr>
      </w:pPr>
      <w:r>
        <w:rPr>
          <w:rFonts w:ascii="宋体" w:hAnsi="宋体" w:hint="eastAsia"/>
          <w:szCs w:val="21"/>
        </w:rPr>
        <w:t>试样电气原理图（包括：主电路及二次电路）</w:t>
      </w:r>
      <w:r>
        <w:rPr>
          <w:rFonts w:hint="eastAsia"/>
          <w:szCs w:val="21"/>
          <w:u w:val="single"/>
        </w:rPr>
        <w:t>图纸见附页</w:t>
      </w:r>
      <w:r>
        <w:rPr>
          <w:rFonts w:hint="eastAsia"/>
          <w:szCs w:val="21"/>
          <w:u w:val="single"/>
        </w:rPr>
        <w:t>2</w:t>
      </w:r>
      <w:r>
        <w:rPr>
          <w:rFonts w:hint="eastAsia"/>
          <w:szCs w:val="21"/>
          <w:u w:val="single"/>
        </w:rPr>
        <w:t>、</w:t>
      </w:r>
      <w:r>
        <w:rPr>
          <w:rFonts w:ascii="宋体" w:hAnsi="宋体" w:hint="eastAsia"/>
          <w:szCs w:val="21"/>
        </w:rPr>
        <w:t>图号：</w:t>
      </w:r>
    </w:p>
    <w:p w:rsidR="00FA1119" w:rsidRDefault="000B1EAC">
      <w:pPr>
        <w:ind w:firstLineChars="200" w:firstLine="360"/>
        <w:rPr>
          <w:rFonts w:ascii="方正仿宋简体" w:eastAsia="方正仿宋简体"/>
          <w:sz w:val="18"/>
          <w:szCs w:val="18"/>
        </w:rPr>
      </w:pPr>
      <w:r>
        <w:rPr>
          <w:rFonts w:ascii="方正仿宋简体" w:eastAsia="方正仿宋简体" w:hint="eastAsia"/>
          <w:sz w:val="18"/>
          <w:szCs w:val="18"/>
        </w:rPr>
        <w:t>注：提供的图纸，需注明元件型号规格、各功能单元额定电流及每条电路的额定限制短路电流</w:t>
      </w:r>
      <w:r>
        <w:rPr>
          <w:rFonts w:ascii="方正仿宋简体" w:eastAsia="方正仿宋简体" w:hint="eastAsia"/>
          <w:sz w:val="18"/>
          <w:szCs w:val="18"/>
        </w:rPr>
        <w:t>Icc</w:t>
      </w:r>
      <w:r>
        <w:rPr>
          <w:rFonts w:ascii="方正仿宋简体" w:eastAsia="方正仿宋简体" w:hint="eastAsia"/>
          <w:sz w:val="18"/>
          <w:szCs w:val="18"/>
        </w:rPr>
        <w:t>、母线规格及材质</w:t>
      </w:r>
    </w:p>
    <w:p w:rsidR="00FA1119" w:rsidRDefault="000B1EAC">
      <w:pPr>
        <w:pStyle w:val="1"/>
        <w:numPr>
          <w:ilvl w:val="0"/>
          <w:numId w:val="7"/>
        </w:numPr>
        <w:snapToGrid w:val="0"/>
        <w:spacing w:line="300" w:lineRule="auto"/>
        <w:ind w:left="709" w:firstLineChars="0" w:hanging="283"/>
        <w:rPr>
          <w:rFonts w:ascii="方正仿宋简体" w:eastAsia="方正仿宋简体"/>
          <w:sz w:val="18"/>
          <w:szCs w:val="18"/>
        </w:rPr>
      </w:pPr>
      <w:r>
        <w:rPr>
          <w:rFonts w:ascii="宋体" w:hAnsi="宋体" w:hint="eastAsia"/>
          <w:szCs w:val="21"/>
        </w:rPr>
        <w:t>样品照片（带尺寸）</w:t>
      </w:r>
    </w:p>
    <w:p w:rsidR="00FA1119" w:rsidRDefault="000B1EAC">
      <w:pPr>
        <w:snapToGrid w:val="0"/>
        <w:spacing w:line="300" w:lineRule="auto"/>
        <w:ind w:firstLineChars="200" w:firstLine="360"/>
        <w:jc w:val="left"/>
        <w:rPr>
          <w:rFonts w:ascii="方正仿宋简体" w:eastAsia="方正仿宋简体"/>
          <w:sz w:val="18"/>
          <w:szCs w:val="18"/>
        </w:rPr>
      </w:pPr>
      <w:r>
        <w:rPr>
          <w:rFonts w:ascii="方正仿宋简体" w:eastAsia="方正仿宋简体" w:hint="eastAsia"/>
          <w:sz w:val="18"/>
          <w:szCs w:val="18"/>
        </w:rPr>
        <w:t>注：样品照片包括外形、内部结构、铭牌、主开关、主开关出线母排（线）、绝缘件的照片</w:t>
      </w:r>
    </w:p>
    <w:p w:rsidR="00FA1119" w:rsidRDefault="00FA1119">
      <w:pPr>
        <w:snapToGrid w:val="0"/>
        <w:spacing w:line="300" w:lineRule="auto"/>
        <w:ind w:firstLineChars="200" w:firstLine="360"/>
        <w:jc w:val="left"/>
        <w:rPr>
          <w:rFonts w:ascii="方正仿宋简体" w:eastAsia="方正仿宋简体"/>
          <w:sz w:val="18"/>
          <w:szCs w:val="18"/>
        </w:rPr>
      </w:pPr>
    </w:p>
    <w:sectPr w:rsidR="00FA1119" w:rsidSect="00FA11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077" w:left="1134" w:header="39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EAC" w:rsidRDefault="000B1EAC" w:rsidP="00FA1119">
      <w:r>
        <w:separator/>
      </w:r>
    </w:p>
  </w:endnote>
  <w:endnote w:type="continuationSeparator" w:id="1">
    <w:p w:rsidR="000B1EAC" w:rsidRDefault="000B1EAC" w:rsidP="00FA1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68" w:rsidRDefault="00B326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19" w:rsidRDefault="000B1EAC">
    <w:pPr>
      <w:ind w:right="105"/>
      <w:jc w:val="right"/>
      <w:rPr>
        <w:sz w:val="18"/>
        <w:szCs w:val="18"/>
      </w:rPr>
    </w:pPr>
    <w:r>
      <w:rPr>
        <w:rFonts w:ascii="黑体" w:eastAsia="黑体" w:hAnsi="黑体" w:hint="eastAsia"/>
        <w:color w:val="0070C0"/>
        <w:sz w:val="18"/>
        <w:szCs w:val="18"/>
        <w:lang w:val="zh-CN"/>
      </w:rPr>
      <w:t>第</w:t>
    </w:r>
    <w:r w:rsidR="00FA1119">
      <w:rPr>
        <w:rFonts w:ascii="黑体" w:eastAsia="黑体" w:hAnsi="黑体"/>
        <w:color w:val="0070C0"/>
        <w:sz w:val="18"/>
        <w:szCs w:val="18"/>
        <w:lang w:val="zh-CN"/>
      </w:rPr>
      <w:fldChar w:fldCharType="begin"/>
    </w:r>
    <w:r>
      <w:rPr>
        <w:rFonts w:ascii="黑体" w:eastAsia="黑体" w:hAnsi="黑体" w:hint="eastAsia"/>
        <w:color w:val="0070C0"/>
        <w:sz w:val="18"/>
        <w:szCs w:val="18"/>
        <w:lang w:val="zh-CN"/>
      </w:rPr>
      <w:instrText>page</w:instrText>
    </w:r>
    <w:r w:rsidR="00FA1119">
      <w:rPr>
        <w:rFonts w:ascii="黑体" w:eastAsia="黑体" w:hAnsi="黑体"/>
        <w:color w:val="0070C0"/>
        <w:sz w:val="18"/>
        <w:szCs w:val="18"/>
        <w:lang w:val="zh-CN"/>
      </w:rPr>
      <w:fldChar w:fldCharType="separate"/>
    </w:r>
    <w:r w:rsidR="00B32668">
      <w:rPr>
        <w:rFonts w:ascii="黑体" w:eastAsia="黑体" w:hAnsi="黑体"/>
        <w:noProof/>
        <w:color w:val="0070C0"/>
        <w:sz w:val="18"/>
        <w:szCs w:val="18"/>
        <w:lang w:val="zh-CN"/>
      </w:rPr>
      <w:t>1</w:t>
    </w:r>
    <w:r w:rsidR="00FA1119">
      <w:rPr>
        <w:rFonts w:ascii="黑体" w:eastAsia="黑体" w:hAnsi="黑体"/>
        <w:color w:val="0070C0"/>
        <w:sz w:val="18"/>
        <w:szCs w:val="18"/>
        <w:lang w:val="zh-CN"/>
      </w:rPr>
      <w:fldChar w:fldCharType="end"/>
    </w:r>
    <w:r>
      <w:rPr>
        <w:rFonts w:ascii="黑体" w:eastAsia="黑体" w:hAnsi="黑体" w:hint="eastAsia"/>
        <w:color w:val="0070C0"/>
        <w:sz w:val="18"/>
        <w:szCs w:val="18"/>
      </w:rPr>
      <w:t>页</w:t>
    </w:r>
    <w:r>
      <w:rPr>
        <w:rFonts w:ascii="黑体" w:eastAsia="黑体" w:hAnsi="黑体" w:hint="eastAsia"/>
        <w:color w:val="0070C0"/>
        <w:sz w:val="18"/>
        <w:szCs w:val="18"/>
        <w:lang w:val="zh-CN"/>
      </w:rPr>
      <w:t xml:space="preserve"> </w:t>
    </w:r>
    <w:r>
      <w:rPr>
        <w:rFonts w:ascii="黑体" w:eastAsia="黑体" w:hAnsi="黑体" w:hint="eastAsia"/>
        <w:color w:val="0070C0"/>
        <w:sz w:val="18"/>
        <w:szCs w:val="18"/>
        <w:lang w:val="zh-CN"/>
      </w:rPr>
      <w:t>共</w:t>
    </w:r>
    <w:r w:rsidR="00FA1119">
      <w:rPr>
        <w:rFonts w:ascii="黑体" w:eastAsia="黑体" w:hAnsi="黑体"/>
        <w:color w:val="0070C0"/>
        <w:sz w:val="18"/>
        <w:szCs w:val="18"/>
        <w:lang w:val="zh-CN"/>
      </w:rPr>
      <w:fldChar w:fldCharType="begin"/>
    </w:r>
    <w:r>
      <w:rPr>
        <w:rFonts w:ascii="黑体" w:eastAsia="黑体" w:hAnsi="黑体" w:hint="eastAsia"/>
        <w:color w:val="0070C0"/>
        <w:sz w:val="18"/>
        <w:szCs w:val="18"/>
        <w:lang w:val="zh-CN"/>
      </w:rPr>
      <w:instrText>numpages</w:instrText>
    </w:r>
    <w:r w:rsidR="00FA1119">
      <w:rPr>
        <w:rFonts w:ascii="黑体" w:eastAsia="黑体" w:hAnsi="黑体"/>
        <w:color w:val="0070C0"/>
        <w:sz w:val="18"/>
        <w:szCs w:val="18"/>
        <w:lang w:val="zh-CN"/>
      </w:rPr>
      <w:fldChar w:fldCharType="separate"/>
    </w:r>
    <w:r w:rsidR="00B32668">
      <w:rPr>
        <w:rFonts w:ascii="黑体" w:eastAsia="黑体" w:hAnsi="黑体"/>
        <w:noProof/>
        <w:color w:val="0070C0"/>
        <w:sz w:val="18"/>
        <w:szCs w:val="18"/>
        <w:lang w:val="zh-CN"/>
      </w:rPr>
      <w:t>3</w:t>
    </w:r>
    <w:r w:rsidR="00FA1119">
      <w:rPr>
        <w:rFonts w:ascii="黑体" w:eastAsia="黑体" w:hAnsi="黑体"/>
        <w:color w:val="0070C0"/>
        <w:sz w:val="18"/>
        <w:szCs w:val="18"/>
        <w:lang w:val="zh-CN"/>
      </w:rPr>
      <w:fldChar w:fldCharType="end"/>
    </w:r>
    <w:r>
      <w:rPr>
        <w:rFonts w:ascii="黑体" w:eastAsia="黑体" w:hAnsi="黑体" w:hint="eastAsia"/>
        <w:color w:val="0070C0"/>
        <w:sz w:val="18"/>
        <w:szCs w:val="18"/>
        <w:lang w:val="zh-CN"/>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68" w:rsidRDefault="00B326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EAC" w:rsidRDefault="000B1EAC" w:rsidP="00FA1119">
      <w:r>
        <w:separator/>
      </w:r>
    </w:p>
  </w:footnote>
  <w:footnote w:type="continuationSeparator" w:id="1">
    <w:p w:rsidR="000B1EAC" w:rsidRDefault="000B1EAC" w:rsidP="00FA1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68" w:rsidRDefault="00B3266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19" w:rsidRDefault="00FA1119">
    <w:pPr>
      <w:pStyle w:val="a5"/>
      <w:pBdr>
        <w:bottom w:val="none" w:sz="0" w:space="0" w:color="auto"/>
      </w:pBdr>
      <w:jc w:val="left"/>
      <w:rPr>
        <w:rFonts w:ascii="Calibri" w:hAnsi="Calibri"/>
        <w:color w:val="4F81BD"/>
      </w:rPr>
    </w:pPr>
    <w:r>
      <w:rPr>
        <w:rFonts w:ascii="Calibri" w:hAnsi="Calibri"/>
        <w:color w:val="4F81BD"/>
      </w:rPr>
      <w:pict>
        <v:shapetype id="_x0000_t202" coordsize="21600,21600" o:spt="202" path="m,l,21600r21600,l21600,xe">
          <v:stroke joinstyle="miter"/>
          <v:path gradientshapeok="t" o:connecttype="rect"/>
        </v:shapetype>
        <v:shape id="Text Box 14" o:spid="_x0000_s2050" type="#_x0000_t202" style="position:absolute;margin-left:282.8pt;margin-top:11.85pt;width:199.3pt;height:32.5pt;z-index:251658240" o:preferrelative="t" strokecolor="white">
          <v:stroke dashstyle="1 1" miterlimit="2" endcap="round"/>
          <v:textbox>
            <w:txbxContent>
              <w:p w:rsidR="00FA1119" w:rsidRDefault="000B1EAC">
                <w:pPr>
                  <w:jc w:val="right"/>
                  <w:rPr>
                    <w:rFonts w:ascii="黑体" w:eastAsia="黑体" w:hAnsi="黑体"/>
                    <w:color w:val="4F81BD"/>
                    <w:sz w:val="18"/>
                    <w:szCs w:val="18"/>
                  </w:rPr>
                </w:pPr>
                <w:r>
                  <w:rPr>
                    <w:rFonts w:ascii="黑体" w:eastAsia="黑体" w:hAnsi="黑体"/>
                    <w:color w:val="4F81BD"/>
                    <w:sz w:val="18"/>
                    <w:szCs w:val="18"/>
                  </w:rPr>
                  <w:t>CQM</w:t>
                </w:r>
                <w:r>
                  <w:rPr>
                    <w:rFonts w:ascii="黑体" w:eastAsia="黑体" w:hAnsi="黑体" w:hint="eastAsia"/>
                    <w:color w:val="4F81BD"/>
                    <w:sz w:val="18"/>
                    <w:szCs w:val="18"/>
                  </w:rPr>
                  <w:t>10-C0301-1</w:t>
                </w:r>
                <w:r>
                  <w:rPr>
                    <w:rFonts w:ascii="黑体" w:eastAsia="黑体" w:hAnsi="黑体" w:hint="eastAsia"/>
                    <w:color w:val="4F81BD"/>
                    <w:sz w:val="18"/>
                    <w:szCs w:val="18"/>
                  </w:rPr>
                  <w:t>4</w:t>
                </w:r>
              </w:p>
              <w:p w:rsidR="00FA1119" w:rsidRDefault="000B1EAC">
                <w:pPr>
                  <w:jc w:val="right"/>
                  <w:rPr>
                    <w:rFonts w:ascii="黑体" w:eastAsia="黑体" w:hAnsi="黑体"/>
                    <w:color w:val="4F81BD"/>
                    <w:sz w:val="18"/>
                    <w:szCs w:val="18"/>
                  </w:rPr>
                </w:pPr>
                <w:r>
                  <w:rPr>
                    <w:rFonts w:ascii="黑体" w:eastAsia="黑体" w:hAnsi="黑体" w:hint="eastAsia"/>
                    <w:color w:val="4F81BD"/>
                    <w:sz w:val="18"/>
                    <w:szCs w:val="18"/>
                  </w:rPr>
                  <w:t>配电板</w:t>
                </w:r>
                <w:r>
                  <w:rPr>
                    <w:rFonts w:ascii="黑体" w:eastAsia="黑体" w:hAnsi="黑体" w:hint="eastAsia"/>
                    <w:color w:val="4F81BD"/>
                    <w:sz w:val="18"/>
                    <w:szCs w:val="18"/>
                  </w:rPr>
                  <w:t>产品描述</w:t>
                </w:r>
              </w:p>
              <w:p w:rsidR="00FA1119" w:rsidRDefault="00FA1119">
                <w:pPr>
                  <w:wordWrap w:val="0"/>
                  <w:ind w:rightChars="-4" w:right="-8"/>
                  <w:jc w:val="right"/>
                  <w:rPr>
                    <w:rFonts w:ascii="黑体" w:eastAsia="黑体" w:hAnsi="黑体"/>
                    <w:color w:val="4F81BD"/>
                    <w:sz w:val="18"/>
                    <w:szCs w:val="18"/>
                  </w:rPr>
                </w:pPr>
              </w:p>
            </w:txbxContent>
          </v:textbox>
        </v:shape>
      </w:pict>
    </w:r>
    <w:r w:rsidR="00B32668">
      <w:rPr>
        <w:rFonts w:ascii="Calibri" w:hAnsi="Calibri"/>
        <w:noProof/>
        <w:color w:val="4F81BD"/>
      </w:rPr>
      <w:drawing>
        <wp:inline distT="0" distB="0" distL="0" distR="0">
          <wp:extent cx="638252" cy="619200"/>
          <wp:effectExtent l="19050" t="0" r="9448" b="0"/>
          <wp:docPr id="3" name="图片 3" descr="C:\Users\wxxi\Desktop\方圆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xxi\Desktop\方圆标志.jpg"/>
                  <pic:cNvPicPr>
                    <a:picLocks noChangeAspect="1" noChangeArrowheads="1"/>
                  </pic:cNvPicPr>
                </pic:nvPicPr>
                <pic:blipFill>
                  <a:blip r:embed="rId1"/>
                  <a:srcRect/>
                  <a:stretch>
                    <a:fillRect/>
                  </a:stretch>
                </pic:blipFill>
                <pic:spPr bwMode="auto">
                  <a:xfrm>
                    <a:off x="0" y="0"/>
                    <a:ext cx="638252" cy="6192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68" w:rsidRDefault="00B326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CBF"/>
    <w:multiLevelType w:val="multilevel"/>
    <w:tmpl w:val="03DA6CBF"/>
    <w:lvl w:ilvl="0">
      <w:start w:val="1"/>
      <w:numFmt w:val="decimal"/>
      <w:lvlText w:val="%1."/>
      <w:lvlJc w:val="center"/>
      <w:pPr>
        <w:ind w:left="840" w:hanging="420"/>
      </w:pPr>
      <w:rPr>
        <w:rFonts w:ascii="Times New Roman" w:eastAsia="宋体" w:hAnsi="Times New Roman" w:cs="Times New Roman" w:hint="default"/>
        <w:sz w:val="21"/>
        <w:szCs w:val="21"/>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nsid w:val="0F8D3634"/>
    <w:multiLevelType w:val="multilevel"/>
    <w:tmpl w:val="0F8D3634"/>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ascii="Times New Roman" w:hAnsi="Times New Roman" w:cs="Times New Roman" w:hint="default"/>
      </w:rPr>
    </w:lvl>
    <w:lvl w:ilvl="2" w:tentative="1">
      <w:start w:val="1"/>
      <w:numFmt w:val="decimal"/>
      <w:lvlText w:val="%1.%2.%3"/>
      <w:lvlJc w:val="left"/>
      <w:pPr>
        <w:ind w:left="1418" w:hanging="567"/>
      </w:pPr>
      <w:rPr>
        <w:rFonts w:ascii="Times New Roman" w:eastAsia="仿宋" w:hAnsi="Times New Roman" w:cs="Times New Roman" w:hint="default"/>
      </w:r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2">
    <w:nsid w:val="0FC05A7E"/>
    <w:multiLevelType w:val="multilevel"/>
    <w:tmpl w:val="0FC05A7E"/>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BF70438"/>
    <w:multiLevelType w:val="multilevel"/>
    <w:tmpl w:val="1BF70438"/>
    <w:lvl w:ilvl="0">
      <w:start w:val="1"/>
      <w:numFmt w:val="decimal"/>
      <w:lvlText w:val="%1"/>
      <w:lvlJc w:val="center"/>
      <w:pPr>
        <w:ind w:left="170" w:hanging="170"/>
      </w:pPr>
      <w:rPr>
        <w:rFonts w:ascii="Times New Roman" w:hAnsi="Times New Roman"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7DC62C9"/>
    <w:multiLevelType w:val="multilevel"/>
    <w:tmpl w:val="27DC62C9"/>
    <w:lvl w:ilvl="0">
      <w:start w:val="1"/>
      <w:numFmt w:val="decimal"/>
      <w:lvlText w:val="%1"/>
      <w:lvlJc w:val="center"/>
      <w:pPr>
        <w:ind w:left="170" w:hanging="17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43CA5A58"/>
    <w:multiLevelType w:val="multilevel"/>
    <w:tmpl w:val="43CA5A58"/>
    <w:lvl w:ilvl="0">
      <w:start w:val="1"/>
      <w:numFmt w:val="decimal"/>
      <w:lvlText w:val="%1"/>
      <w:lvlJc w:val="center"/>
      <w:pPr>
        <w:ind w:left="170" w:hanging="17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3C51A68"/>
    <w:multiLevelType w:val="multilevel"/>
    <w:tmpl w:val="73C51A68"/>
    <w:lvl w:ilvl="0">
      <w:start w:val="1"/>
      <w:numFmt w:val="decimal"/>
      <w:lvlText w:val="%1"/>
      <w:lvlJc w:val="center"/>
      <w:pPr>
        <w:ind w:left="170" w:hanging="170"/>
      </w:pPr>
      <w:rPr>
        <w:rFonts w:ascii="Times New Roman" w:hAnsi="Times New Roman"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275F1"/>
    <w:rsid w:val="000139B7"/>
    <w:rsid w:val="000333DD"/>
    <w:rsid w:val="000B1EAC"/>
    <w:rsid w:val="000B6D12"/>
    <w:rsid w:val="000C3810"/>
    <w:rsid w:val="001079DD"/>
    <w:rsid w:val="00122A78"/>
    <w:rsid w:val="00170938"/>
    <w:rsid w:val="001A23F4"/>
    <w:rsid w:val="001D0BFE"/>
    <w:rsid w:val="002000BE"/>
    <w:rsid w:val="0020613A"/>
    <w:rsid w:val="002E57C1"/>
    <w:rsid w:val="002F043B"/>
    <w:rsid w:val="00327884"/>
    <w:rsid w:val="00333EF1"/>
    <w:rsid w:val="003B7D7F"/>
    <w:rsid w:val="00432991"/>
    <w:rsid w:val="004E6B02"/>
    <w:rsid w:val="004E7487"/>
    <w:rsid w:val="0050075F"/>
    <w:rsid w:val="00514D7A"/>
    <w:rsid w:val="00575DB7"/>
    <w:rsid w:val="00593C82"/>
    <w:rsid w:val="006055C5"/>
    <w:rsid w:val="00646615"/>
    <w:rsid w:val="00674F14"/>
    <w:rsid w:val="006930F2"/>
    <w:rsid w:val="006E6828"/>
    <w:rsid w:val="006F305A"/>
    <w:rsid w:val="0070127D"/>
    <w:rsid w:val="007B5B5F"/>
    <w:rsid w:val="007D153E"/>
    <w:rsid w:val="00892A0B"/>
    <w:rsid w:val="00892FF7"/>
    <w:rsid w:val="008E72F0"/>
    <w:rsid w:val="00926CB8"/>
    <w:rsid w:val="00943FFC"/>
    <w:rsid w:val="00952AB5"/>
    <w:rsid w:val="00984593"/>
    <w:rsid w:val="009C31B1"/>
    <w:rsid w:val="009D21EF"/>
    <w:rsid w:val="009D6D64"/>
    <w:rsid w:val="00A02597"/>
    <w:rsid w:val="00A372E5"/>
    <w:rsid w:val="00A427E5"/>
    <w:rsid w:val="00A57E7E"/>
    <w:rsid w:val="00AA1DF6"/>
    <w:rsid w:val="00AE721F"/>
    <w:rsid w:val="00B32668"/>
    <w:rsid w:val="00B62CCD"/>
    <w:rsid w:val="00B70C66"/>
    <w:rsid w:val="00B91D50"/>
    <w:rsid w:val="00BC5574"/>
    <w:rsid w:val="00BF4D3A"/>
    <w:rsid w:val="00CA3E5B"/>
    <w:rsid w:val="00CC0F63"/>
    <w:rsid w:val="00CC26FD"/>
    <w:rsid w:val="00CD662B"/>
    <w:rsid w:val="00D275F1"/>
    <w:rsid w:val="00D37BA1"/>
    <w:rsid w:val="00DA7261"/>
    <w:rsid w:val="00DB5511"/>
    <w:rsid w:val="00E35151"/>
    <w:rsid w:val="00E40162"/>
    <w:rsid w:val="00E46457"/>
    <w:rsid w:val="00E8648D"/>
    <w:rsid w:val="00EF609F"/>
    <w:rsid w:val="00F43795"/>
    <w:rsid w:val="00F453D4"/>
    <w:rsid w:val="00F47B84"/>
    <w:rsid w:val="00F5059C"/>
    <w:rsid w:val="00F51D9D"/>
    <w:rsid w:val="00FA1119"/>
    <w:rsid w:val="054E05C4"/>
    <w:rsid w:val="106A0435"/>
    <w:rsid w:val="56225DAA"/>
    <w:rsid w:val="700D19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A1119"/>
    <w:rPr>
      <w:sz w:val="18"/>
      <w:szCs w:val="18"/>
    </w:rPr>
  </w:style>
  <w:style w:type="paragraph" w:styleId="a4">
    <w:name w:val="footer"/>
    <w:basedOn w:val="a"/>
    <w:link w:val="Char0"/>
    <w:uiPriority w:val="99"/>
    <w:unhideWhenUsed/>
    <w:rsid w:val="00FA1119"/>
    <w:pPr>
      <w:tabs>
        <w:tab w:val="center" w:pos="4153"/>
        <w:tab w:val="right" w:pos="8306"/>
      </w:tabs>
      <w:snapToGrid w:val="0"/>
      <w:jc w:val="left"/>
    </w:pPr>
    <w:rPr>
      <w:sz w:val="18"/>
      <w:szCs w:val="18"/>
    </w:rPr>
  </w:style>
  <w:style w:type="paragraph" w:styleId="a5">
    <w:name w:val="header"/>
    <w:basedOn w:val="a"/>
    <w:link w:val="Char1"/>
    <w:uiPriority w:val="99"/>
    <w:rsid w:val="00FA1119"/>
    <w:pPr>
      <w:pBdr>
        <w:bottom w:val="single" w:sz="6" w:space="1" w:color="auto"/>
      </w:pBdr>
      <w:tabs>
        <w:tab w:val="center" w:pos="4153"/>
        <w:tab w:val="right" w:pos="8306"/>
      </w:tabs>
      <w:snapToGrid w:val="0"/>
      <w:jc w:val="center"/>
    </w:pPr>
    <w:rPr>
      <w:sz w:val="18"/>
      <w:szCs w:val="20"/>
    </w:rPr>
  </w:style>
  <w:style w:type="table" w:styleId="a6">
    <w:name w:val="Table Grid"/>
    <w:basedOn w:val="a1"/>
    <w:rsid w:val="00FA11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34"/>
    <w:qFormat/>
    <w:rsid w:val="00FA1119"/>
    <w:pPr>
      <w:ind w:firstLineChars="200" w:firstLine="420"/>
    </w:pPr>
  </w:style>
  <w:style w:type="character" w:customStyle="1" w:styleId="Char1">
    <w:name w:val="页眉 Char"/>
    <w:basedOn w:val="a0"/>
    <w:link w:val="a5"/>
    <w:uiPriority w:val="99"/>
    <w:rsid w:val="00FA1119"/>
    <w:rPr>
      <w:rFonts w:ascii="Times New Roman" w:eastAsia="宋体" w:hAnsi="Times New Roman" w:cs="Times New Roman"/>
      <w:sz w:val="18"/>
      <w:szCs w:val="20"/>
    </w:rPr>
  </w:style>
  <w:style w:type="character" w:customStyle="1" w:styleId="Char">
    <w:name w:val="批注框文本 Char"/>
    <w:basedOn w:val="a0"/>
    <w:link w:val="a3"/>
    <w:uiPriority w:val="99"/>
    <w:rsid w:val="00FA1119"/>
    <w:rPr>
      <w:rFonts w:ascii="Times New Roman" w:eastAsia="宋体" w:hAnsi="Times New Roman" w:cs="Times New Roman"/>
      <w:sz w:val="18"/>
      <w:szCs w:val="18"/>
    </w:rPr>
  </w:style>
  <w:style w:type="character" w:customStyle="1" w:styleId="Char0">
    <w:name w:val="页脚 Char"/>
    <w:basedOn w:val="a0"/>
    <w:link w:val="a4"/>
    <w:uiPriority w:val="99"/>
    <w:rsid w:val="00FA11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声明：</dc:title>
  <dc:creator>liuhouli</dc:creator>
  <cp:lastModifiedBy>wxxi</cp:lastModifiedBy>
  <cp:revision>1</cp:revision>
  <dcterms:created xsi:type="dcterms:W3CDTF">2014-11-03T08:12:00Z</dcterms:created>
  <dcterms:modified xsi:type="dcterms:W3CDTF">2016-03-24T02:55:00Z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